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4842FD97" w:rsidR="002B2734" w:rsidRPr="00A26758" w:rsidRDefault="00237015" w:rsidP="002B2734">
      <w:pPr>
        <w:spacing w:before="60" w:after="60" w:line="300" w:lineRule="atLeast"/>
        <w:jc w:val="center"/>
        <w:rPr>
          <w:rFonts w:eastAsia="Calibri" w:cs="Arial"/>
          <w:b/>
          <w:sz w:val="28"/>
          <w:szCs w:val="28"/>
          <w:lang w:val="en-US"/>
        </w:rPr>
      </w:pPr>
      <w:r w:rsidRPr="00A26758">
        <w:rPr>
          <w:b/>
          <w:sz w:val="28"/>
          <w:lang w:val="en-US"/>
        </w:rPr>
        <w:t>Nigeria</w:t>
      </w:r>
      <w:r w:rsidR="00A26758" w:rsidRPr="00A26758">
        <w:rPr>
          <w:b/>
          <w:sz w:val="28"/>
          <w:lang w:val="en-US"/>
        </w:rPr>
        <w:t xml:space="preserve"> and </w:t>
      </w:r>
      <w:r w:rsidRPr="00A26758">
        <w:rPr>
          <w:b/>
          <w:sz w:val="28"/>
          <w:lang w:val="en-US"/>
        </w:rPr>
        <w:t>Ghana</w:t>
      </w:r>
    </w:p>
    <w:p w14:paraId="7B64B9B5" w14:textId="77777777" w:rsidR="002B2734" w:rsidRPr="002B2734" w:rsidRDefault="002B2734" w:rsidP="00967E28">
      <w:pPr>
        <w:pStyle w:val="Titel"/>
        <w:rPr>
          <w:rFonts w:eastAsia="Calibri" w:cs="Arial"/>
          <w:b w:val="0"/>
          <w:szCs w:val="36"/>
        </w:rPr>
      </w:pPr>
      <w: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190231D7" w14:textId="675AA4A4" w:rsidR="00F9199C" w:rsidRPr="00C756A3" w:rsidRDefault="00237015" w:rsidP="00F9199C">
      <w:pPr>
        <w:keepNext/>
        <w:spacing w:line="200" w:lineRule="atLeast"/>
        <w:jc w:val="center"/>
        <w:rPr>
          <w:b/>
          <w:lang w:val="en-US"/>
        </w:rPr>
      </w:pPr>
      <w:r w:rsidRPr="00C756A3">
        <w:rPr>
          <w:b/>
          <w:lang w:val="en-US"/>
        </w:rPr>
        <w:t>27</w:t>
      </w:r>
      <w:r w:rsidR="00F9199C" w:rsidRPr="00C756A3">
        <w:rPr>
          <w:b/>
          <w:vertAlign w:val="superscript"/>
          <w:lang w:val="en-US"/>
        </w:rPr>
        <w:t>th</w:t>
      </w:r>
      <w:r w:rsidRPr="00C756A3">
        <w:rPr>
          <w:b/>
          <w:lang w:val="en-US"/>
        </w:rPr>
        <w:t xml:space="preserve"> February</w:t>
      </w:r>
      <w:r w:rsidR="00F9199C" w:rsidRPr="00C756A3">
        <w:rPr>
          <w:b/>
          <w:lang w:val="en-US"/>
        </w:rPr>
        <w:t xml:space="preserve"> 202</w:t>
      </w:r>
      <w:r w:rsidRPr="00C756A3">
        <w:rPr>
          <w:b/>
          <w:lang w:val="en-US"/>
        </w:rPr>
        <w:t>6</w:t>
      </w:r>
      <w:r w:rsidR="00F9199C" w:rsidRPr="00C756A3">
        <w:rPr>
          <w:b/>
          <w:lang w:val="en-US"/>
        </w:rPr>
        <w:t xml:space="preserve"> by 5:00 PM (Berlin, Germany, local time, equivalent to UTC+1)</w:t>
      </w:r>
    </w:p>
    <w:p w14:paraId="752D9E72" w14:textId="77777777" w:rsidR="00F9199C" w:rsidRDefault="00F9199C" w:rsidP="00F9199C">
      <w:pPr>
        <w:keepNext/>
        <w:spacing w:line="200" w:lineRule="atLeast"/>
        <w:jc w:val="center"/>
        <w:rPr>
          <w:b/>
          <w:color w:val="FF0000"/>
          <w:lang w:val="en-US"/>
        </w:rPr>
      </w:pPr>
    </w:p>
    <w:p w14:paraId="26469D49" w14:textId="7FC6D180" w:rsidR="002B2734" w:rsidRPr="00442D51" w:rsidRDefault="00822D4A" w:rsidP="00F9199C">
      <w:pPr>
        <w:keepNext/>
        <w:spacing w:line="200" w:lineRule="atLeast"/>
        <w:jc w:val="center"/>
        <w:rPr>
          <w:rFonts w:eastAsia="Calibri" w:cs="Arial"/>
          <w:b/>
          <w:color w:val="FF0000"/>
          <w:szCs w:val="22"/>
        </w:rPr>
      </w:pPr>
      <w:r>
        <w:rPr>
          <w:b/>
        </w:rPr>
        <w:t xml:space="preserve">at the following email address of the Contractor:  </w:t>
      </w:r>
      <w:hyperlink r:id="rId13" w:history="1">
        <w:r w:rsidR="00C756A3">
          <w:rPr>
            <w:rStyle w:val="Hyperlink"/>
            <w:b/>
          </w:rPr>
          <w:t>SCS_NGA-GHA@ewde.de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tcPr>
          <w:p w14:paraId="3F014466" w14:textId="4EEFB14A" w:rsidR="002E4BD5" w:rsidRPr="002C74D7" w:rsidRDefault="002E4BD5" w:rsidP="00D73DDD">
            <w:pPr>
              <w:spacing w:line="300" w:lineRule="atLeast"/>
              <w:jc w:val="both"/>
              <w:rPr>
                <w:rFonts w:eastAsia="Calibri" w:cs="Arial"/>
                <w:szCs w:val="22"/>
                <w:lang w:val="de-DE"/>
              </w:rPr>
            </w:pPr>
            <w:r w:rsidRPr="002C74D7">
              <w:rPr>
                <w:lang w:val="de-DE"/>
              </w:rPr>
              <w:t>Evangelisches Werk für Diakonie</w:t>
            </w:r>
            <w:r w:rsidR="00D73DDD">
              <w:rPr>
                <w:lang w:val="de-DE"/>
              </w:rPr>
              <w:t xml:space="preserve"> </w:t>
            </w: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proofErr w:type="spellStart"/>
            <w:r w:rsidRPr="002C74D7">
              <w:rPr>
                <w:lang w:val="de-DE"/>
              </w:rPr>
              <w:t>for</w:t>
            </w:r>
            <w:proofErr w:type="spellEnd"/>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tcMar>
              <w:left w:w="108" w:type="dxa"/>
              <w:right w:w="108" w:type="dxa"/>
            </w:tcMar>
            <w:vAlign w:val="center"/>
          </w:tcPr>
          <w:p w14:paraId="0A196AE9" w14:textId="62FE7F60"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tcMar>
              <w:left w:w="108" w:type="dxa"/>
              <w:right w:w="108" w:type="dxa"/>
            </w:tcMar>
          </w:tcPr>
          <w:p w14:paraId="5E9043C9" w14:textId="67C3A262" w:rsidR="004D6E99" w:rsidRDefault="004D6E99" w:rsidP="00DB4C6B">
            <w:pPr>
              <w:spacing w:line="300" w:lineRule="atLeast"/>
              <w:ind w:left="1418" w:hanging="1418"/>
              <w:rPr>
                <w:rFonts w:eastAsia="Calibri" w:cs="Arial"/>
                <w:i/>
                <w:sz w:val="16"/>
                <w:szCs w:val="16"/>
              </w:rPr>
            </w:pPr>
            <w:r>
              <w:rPr>
                <w:i/>
                <w:sz w:val="16"/>
              </w:rPr>
              <w:t xml:space="preserve">Responsible contact person on the </w:t>
            </w:r>
            <w:r w:rsidR="00D51BD2">
              <w:rPr>
                <w:i/>
                <w:sz w:val="16"/>
              </w:rPr>
              <w:t xml:space="preserve">tenderer’s </w:t>
            </w:r>
            <w:r>
              <w:rPr>
                <w:i/>
                <w:sz w:val="16"/>
              </w:rPr>
              <w:t>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52A191F2" w:rsidR="005943B0" w:rsidRPr="005943B0" w:rsidRDefault="00347B5D" w:rsidP="009C59F7">
      <w:pPr>
        <w:pStyle w:val="berschrift1"/>
        <w:ind w:left="284" w:hanging="284"/>
      </w:pPr>
      <w:r>
        <w:t>Tender</w:t>
      </w:r>
    </w:p>
    <w:p w14:paraId="0221A212" w14:textId="77777777" w:rsidR="00935FE5" w:rsidRDefault="00187312" w:rsidP="00667FAC">
      <w:pPr>
        <w:ind w:left="340" w:hanging="340"/>
      </w:pPr>
      <w:r>
        <w:t xml:space="preserve">1. We submit a tender for </w:t>
      </w:r>
    </w:p>
    <w:p w14:paraId="5F534FD3" w14:textId="540E07E0" w:rsidR="00F40605" w:rsidRPr="00F40605" w:rsidRDefault="007E438E" w:rsidP="00B04370">
      <w:pPr>
        <w:pStyle w:val="Listenabsatz"/>
        <w:spacing w:before="60" w:after="60"/>
        <w:ind w:left="993" w:hanging="297"/>
        <w:contextualSpacing w:val="0"/>
      </w:pPr>
      <w:sdt>
        <w:sdtPr>
          <w:id w:val="1575246191"/>
          <w14:checkbox>
            <w14:checked w14:val="0"/>
            <w14:checkedState w14:val="2612" w14:font="MS Gothic"/>
            <w14:uncheckedState w14:val="2610" w14:font="MS Gothic"/>
          </w14:checkbox>
        </w:sdtPr>
        <w:sdtEndPr/>
        <w:sdtContent>
          <w:r w:rsidR="00B04370">
            <w:rPr>
              <w:rFonts w:ascii="MS Gothic" w:eastAsia="MS Gothic" w:hAnsi="MS Gothic" w:hint="eastAsia"/>
            </w:rPr>
            <w:t>☐</w:t>
          </w:r>
        </w:sdtContent>
      </w:sdt>
      <w:r w:rsidR="00B04370">
        <w:tab/>
      </w:r>
      <w:r w:rsidR="006A7C0B">
        <w:t xml:space="preserve">Financial </w:t>
      </w:r>
      <w:r w:rsidR="00336F9C">
        <w:t>m</w:t>
      </w:r>
      <w:r w:rsidR="00C04FF9">
        <w:t>anagement</w:t>
      </w:r>
    </w:p>
    <w:p w14:paraId="6B752EC2" w14:textId="0AA8AE16" w:rsidR="005F3C3A" w:rsidRDefault="005F3C3A" w:rsidP="00815335">
      <w:pPr>
        <w:pStyle w:val="Listenabsatz"/>
        <w:numPr>
          <w:ilvl w:val="0"/>
          <w:numId w:val="44"/>
        </w:numPr>
        <w:spacing w:before="120" w:after="120"/>
        <w:jc w:val="both"/>
      </w:pPr>
      <w:r>
        <w:t xml:space="preserve">We agree to be bound by our tender until </w:t>
      </w:r>
      <w:r w:rsidRPr="00AE0FFB">
        <w:t>the</w:t>
      </w:r>
      <w:r w:rsidRPr="00AE0FFB">
        <w:rPr>
          <w:b/>
        </w:rPr>
        <w:t xml:space="preserve"> </w:t>
      </w:r>
      <w:r w:rsidR="00237015" w:rsidRPr="00AE0FFB">
        <w:rPr>
          <w:b/>
        </w:rPr>
        <w:t>30.06.2026</w:t>
      </w:r>
    </w:p>
    <w:p w14:paraId="098FAD42" w14:textId="6174B985" w:rsidR="00935FE5" w:rsidRDefault="00815335" w:rsidP="00EE6EC9">
      <w:pPr>
        <w:spacing w:before="120" w:after="120"/>
        <w:ind w:left="340" w:hanging="340"/>
        <w:jc w:val="both"/>
      </w:pPr>
      <w:r>
        <w:t>3.</w:t>
      </w:r>
      <w:r>
        <w:tab/>
        <w:t xml:space="preserve">The tender is based on the application, award and contract conditions sent with the invitation to tender, as well as the terms of reference and other conditions specified therein and the </w:t>
      </w:r>
      <w:r w:rsidR="00D51BD2">
        <w:t xml:space="preserve">tenderer </w:t>
      </w:r>
      <w:r>
        <w:t>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57147C89" w:rsidR="00667FAC" w:rsidRDefault="00667FAC" w:rsidP="00B04370">
      <w:pPr>
        <w:pStyle w:val="berschrift1"/>
        <w:ind w:left="284" w:hanging="284"/>
      </w:pPr>
      <w:r>
        <w:lastRenderedPageBreak/>
        <w:t xml:space="preserve">Declarations on bidding consortium, reliance on the </w:t>
      </w:r>
      <w:r w:rsidR="0085622C">
        <w:t xml:space="preserve">resources </w:t>
      </w:r>
      <w:r>
        <w:t>of other entities and subcontractors</w:t>
      </w:r>
    </w:p>
    <w:p w14:paraId="2159D6AE" w14:textId="77777777" w:rsidR="00667FAC" w:rsidRPr="00E44A79" w:rsidRDefault="00667FAC" w:rsidP="00997D39">
      <w:pPr>
        <w:keepNext/>
        <w:spacing w:before="60" w:after="60"/>
        <w:ind w:left="340" w:hanging="340"/>
        <w:jc w:val="both"/>
      </w:pPr>
      <w:r>
        <w:t>(Please tick where applicable)</w:t>
      </w:r>
    </w:p>
    <w:p w14:paraId="0E8D8DFB" w14:textId="77777777" w:rsidR="00667FAC" w:rsidRPr="00967262" w:rsidRDefault="00667FAC" w:rsidP="00997D39">
      <w:pPr>
        <w:keepNext/>
        <w:spacing w:before="60" w:after="60"/>
        <w:jc w:val="both"/>
        <w:rPr>
          <w:rFonts w:eastAsia="Calibri" w:cs="Arial"/>
          <w:szCs w:val="22"/>
          <w:u w:val="single"/>
        </w:rPr>
      </w:pPr>
      <w:r>
        <w:rPr>
          <w:u w:val="single"/>
        </w:rPr>
        <w:t>Bidding consortium</w:t>
      </w:r>
    </w:p>
    <w:p w14:paraId="678C9592" w14:textId="14736367" w:rsidR="00667FAC"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Pr>
          <w:rFonts w:eastAsia="Calibri" w:cs="Arial"/>
        </w:rPr>
      </w:r>
      <w:r>
        <w:rPr>
          <w:rFonts w:eastAsia="Calibri" w:cs="Arial"/>
        </w:rPr>
        <w:fldChar w:fldCharType="separate"/>
      </w:r>
      <w:r>
        <w:rPr>
          <w:rFonts w:eastAsia="Calibri" w:cs="Arial"/>
        </w:rPr>
        <w:fldChar w:fldCharType="end"/>
      </w:r>
      <w:bookmarkEnd w:id="3"/>
      <w:r w:rsidR="00B04370">
        <w:tab/>
      </w:r>
      <w:r>
        <w:t xml:space="preserve">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Pr>
          <w:rFonts w:eastAsia="Calibri" w:cs="Arial"/>
        </w:rPr>
      </w:r>
      <w:r>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997D39">
      <w:pPr>
        <w:pStyle w:val="Listenabsatz"/>
        <w:numPr>
          <w:ilvl w:val="0"/>
          <w:numId w:val="38"/>
        </w:numPr>
        <w:spacing w:before="60" w:after="60"/>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216055EE"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fldChar w:fldCharType="separate"/>
      </w:r>
      <w:r>
        <w:fldChar w:fldCharType="end"/>
      </w:r>
      <w:bookmarkEnd w:id="7"/>
      <w:r>
        <w:tab/>
        <w:t xml:space="preserve">We have enclosed further details in </w:t>
      </w:r>
      <w:r>
        <w:rPr>
          <w:b/>
        </w:rPr>
        <w:t xml:space="preserve">Annex </w:t>
      </w:r>
      <w:r w:rsidR="0000514A">
        <w:rPr>
          <w:b/>
        </w:rPr>
        <w:t>1.7</w:t>
      </w:r>
    </w:p>
    <w:p w14:paraId="3F00E3C9" w14:textId="472188F4"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fldChar w:fldCharType="separate"/>
      </w:r>
      <w:r>
        <w:fldChar w:fldCharType="end"/>
      </w:r>
      <w:bookmarkEnd w:id="8"/>
      <w:r>
        <w:tab/>
        <w:t xml:space="preserve">We will submit </w:t>
      </w:r>
      <w:r>
        <w:rPr>
          <w:b/>
        </w:rPr>
        <w:t xml:space="preserve">Annex </w:t>
      </w:r>
      <w:r w:rsidR="0000514A">
        <w:rPr>
          <w:b/>
        </w:rPr>
        <w:t>1.7</w:t>
      </w:r>
      <w:r>
        <w:t xml:space="preserve"> at the request of the </w:t>
      </w:r>
      <w:r w:rsidR="00CA3379">
        <w:t>Client</w:t>
      </w:r>
      <w:r>
        <w:t>.</w:t>
      </w:r>
    </w:p>
    <w:p w14:paraId="5CF1AD70" w14:textId="02446DBB" w:rsidR="00546E11" w:rsidRDefault="00546E11"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r>
        <w:instrText xml:space="preserve"> FORMCHECKBOX </w:instrText>
      </w:r>
      <w:r>
        <w:fldChar w:fldCharType="separate"/>
      </w:r>
      <w:r>
        <w:fldChar w:fldCharType="end"/>
      </w:r>
      <w:r>
        <w:tab/>
      </w:r>
      <w:r w:rsidRPr="00546E11">
        <w:t>We have enclosed Appendix 1.8, completed by the subcontractor.</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72"/>
        <w:gridCol w:w="6350"/>
      </w:tblGrid>
      <w:tr w:rsidR="00123F63" w14:paraId="01BBD938" w14:textId="77777777" w:rsidTr="00123F63">
        <w:trPr>
          <w:trHeight w:val="586"/>
        </w:trPr>
        <w:tc>
          <w:tcPr>
            <w:tcW w:w="2972" w:type="dxa"/>
            <w:vMerge w:val="restart"/>
          </w:tcPr>
          <w:p w14:paraId="4488627A" w14:textId="77777777" w:rsidR="00123F63" w:rsidRDefault="00123F63" w:rsidP="00123F63">
            <w:pPr>
              <w:keepLines/>
              <w:spacing w:before="60" w:after="60"/>
              <w:rPr>
                <w:i/>
                <w:sz w:val="16"/>
                <w:szCs w:val="16"/>
              </w:rPr>
            </w:pPr>
            <w:r>
              <w:rPr>
                <w:i/>
                <w:sz w:val="16"/>
              </w:rPr>
              <w:t>Place and date:</w:t>
            </w:r>
          </w:p>
          <w:p w14:paraId="6F7A6060" w14:textId="3F36B1D2"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0" w:type="dxa"/>
          </w:tcPr>
          <w:p w14:paraId="44D02674" w14:textId="77777777" w:rsidR="00123F63" w:rsidRPr="00C711F6" w:rsidRDefault="00123F63" w:rsidP="00123F63">
            <w:pPr>
              <w:keepLines/>
              <w:spacing w:before="60" w:after="60"/>
              <w:rPr>
                <w:i/>
                <w:sz w:val="16"/>
                <w:szCs w:val="16"/>
              </w:rPr>
            </w:pPr>
            <w:r>
              <w:rPr>
                <w:i/>
                <w:sz w:val="16"/>
              </w:rPr>
              <w:t>Position:</w:t>
            </w:r>
          </w:p>
          <w:p w14:paraId="0060196B"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2711DE90" w14:textId="77777777" w:rsidTr="00123F63">
        <w:trPr>
          <w:trHeight w:val="978"/>
        </w:trPr>
        <w:tc>
          <w:tcPr>
            <w:tcW w:w="2972" w:type="dxa"/>
            <w:vMerge/>
          </w:tcPr>
          <w:p w14:paraId="05231DA7" w14:textId="4CB12FED" w:rsidR="00123F63" w:rsidRPr="00056023" w:rsidRDefault="00123F63" w:rsidP="00123F63">
            <w:pPr>
              <w:keepLines/>
              <w:spacing w:before="60" w:after="60"/>
              <w:rPr>
                <w:sz w:val="24"/>
              </w:rPr>
            </w:pPr>
          </w:p>
        </w:tc>
        <w:tc>
          <w:tcPr>
            <w:tcW w:w="6350" w:type="dxa"/>
          </w:tcPr>
          <w:p w14:paraId="66DB69FF" w14:textId="0B7C56F1" w:rsidR="00123F63" w:rsidRDefault="00123F63" w:rsidP="00123F63">
            <w:pPr>
              <w:keepLines/>
              <w:spacing w:before="60" w:after="60"/>
              <w:rPr>
                <w:i/>
                <w:sz w:val="16"/>
              </w:rPr>
            </w:pPr>
            <w:r>
              <w:rPr>
                <w:i/>
                <w:sz w:val="16"/>
              </w:rPr>
              <w:t xml:space="preserve">Name </w:t>
            </w:r>
            <w:r w:rsidRPr="004020BE">
              <w:rPr>
                <w:i/>
                <w:sz w:val="16"/>
              </w:rPr>
              <w:t>of authorised representative</w:t>
            </w:r>
            <w:r>
              <w:rPr>
                <w:i/>
                <w:sz w:val="16"/>
              </w:rPr>
              <w:t>:</w:t>
            </w:r>
          </w:p>
          <w:p w14:paraId="2F3533D2" w14:textId="7F5AA19F"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04370">
      <w:pPr>
        <w:spacing w:before="240" w:after="60"/>
      </w:pPr>
      <w:r>
        <w:t>Annex 1 – Proof of eligibility</w:t>
      </w:r>
    </w:p>
    <w:p w14:paraId="0FB561DC" w14:textId="77777777" w:rsidR="00C46E07" w:rsidRPr="0083119D" w:rsidRDefault="00374A01" w:rsidP="00997D39">
      <w:pPr>
        <w:spacing w:before="60" w:after="60"/>
        <w:ind w:left="340" w:hanging="340"/>
        <w:jc w:val="both"/>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fldChar w:fldCharType="separate"/>
      </w:r>
      <w:r>
        <w:fldChar w:fldCharType="end"/>
      </w:r>
      <w:bookmarkEnd w:id="9"/>
      <w:r>
        <w:tab/>
        <w:t>Annex 1.1 – Proof of eligibility: Company profile</w:t>
      </w:r>
    </w:p>
    <w:p w14:paraId="3C77F7FC" w14:textId="77777777" w:rsidR="00C46E07" w:rsidRPr="0083119D" w:rsidRDefault="00374A01" w:rsidP="00997D39">
      <w:pPr>
        <w:spacing w:before="60" w:after="60"/>
        <w:ind w:left="340" w:hanging="340"/>
        <w:jc w:val="both"/>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fldChar w:fldCharType="separate"/>
      </w:r>
      <w:r>
        <w:fldChar w:fldCharType="end"/>
      </w:r>
      <w:bookmarkEnd w:id="10"/>
      <w:r>
        <w:tab/>
        <w:t>Annex 1.2 – Proof of eligibility: Sales data</w:t>
      </w:r>
    </w:p>
    <w:p w14:paraId="617147D3" w14:textId="77777777" w:rsidR="00C46E07" w:rsidRPr="0083119D" w:rsidRDefault="00374A01" w:rsidP="00997D39">
      <w:pPr>
        <w:spacing w:before="60" w:after="60"/>
        <w:ind w:left="340" w:hanging="340"/>
        <w:jc w:val="both"/>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fldChar w:fldCharType="separate"/>
      </w:r>
      <w:r>
        <w:fldChar w:fldCharType="end"/>
      </w:r>
      <w:bookmarkEnd w:id="11"/>
      <w:r>
        <w:tab/>
        <w:t>Annex 1.3 – Proof of eligibility: Information on employees</w:t>
      </w:r>
    </w:p>
    <w:p w14:paraId="51DD5C38" w14:textId="77777777" w:rsidR="00C46E07" w:rsidRPr="0083119D" w:rsidRDefault="00374A01" w:rsidP="00997D39">
      <w:pPr>
        <w:spacing w:before="60" w:after="60"/>
        <w:ind w:left="340" w:hanging="340"/>
        <w:jc w:val="both"/>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fldChar w:fldCharType="separate"/>
      </w:r>
      <w:r>
        <w:fldChar w:fldCharType="end"/>
      </w:r>
      <w:bookmarkEnd w:id="12"/>
      <w:r>
        <w:tab/>
        <w:t>Annex 1.4 – Proof of eligibility: References</w:t>
      </w:r>
    </w:p>
    <w:p w14:paraId="34279FC5" w14:textId="77777777" w:rsidR="009454ED" w:rsidRPr="0083119D" w:rsidRDefault="00374A01" w:rsidP="00997D39">
      <w:pPr>
        <w:spacing w:before="60" w:after="60"/>
        <w:ind w:left="340" w:hanging="340"/>
        <w:jc w:val="both"/>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fldChar w:fldCharType="separate"/>
      </w:r>
      <w:r>
        <w:fldChar w:fldCharType="end"/>
      </w:r>
      <w:bookmarkEnd w:id="13"/>
      <w:r>
        <w:tab/>
        <w:t>Annex 1.5 – Declaration of the bidding consortium (if applicable)</w:t>
      </w:r>
    </w:p>
    <w:p w14:paraId="6F2910B8" w14:textId="56EE040B" w:rsidR="009454ED" w:rsidRPr="0083119D" w:rsidRDefault="00374A01" w:rsidP="00997D39">
      <w:pPr>
        <w:spacing w:before="60" w:after="60"/>
        <w:ind w:left="340" w:hanging="340"/>
        <w:jc w:val="both"/>
        <w:rPr>
          <w:rFonts w:eastAsia="Calibri" w:cs="Arial"/>
        </w:rPr>
      </w:pPr>
      <w:r>
        <w:fldChar w:fldCharType="begin">
          <w:ffData>
            <w:name w:val="Kontrollkästchen16"/>
            <w:enabled/>
            <w:calcOnExit w:val="0"/>
            <w:checkBox>
              <w:sizeAuto/>
              <w:default w:val="0"/>
            </w:checkBox>
          </w:ffData>
        </w:fldChar>
      </w:r>
      <w:bookmarkStart w:id="14" w:name="Kontrollkästchen16"/>
      <w:r>
        <w:instrText xml:space="preserve"> FORMCHECKBOX </w:instrText>
      </w:r>
      <w:r>
        <w:fldChar w:fldCharType="separate"/>
      </w:r>
      <w:r>
        <w:fldChar w:fldCharType="end"/>
      </w:r>
      <w:bookmarkEnd w:id="14"/>
      <w:r>
        <w:tab/>
        <w:t xml:space="preserve">Annex 1.6 – Declaration of commitment regarding reliance on </w:t>
      </w:r>
      <w:r w:rsidR="00CA3379">
        <w:t xml:space="preserve">the resources </w:t>
      </w:r>
      <w:r>
        <w:t>of other entities (if applicable)</w:t>
      </w:r>
    </w:p>
    <w:p w14:paraId="15735FFA" w14:textId="639ED4F5" w:rsidR="00F42703" w:rsidRDefault="00374A01" w:rsidP="00997D39">
      <w:pPr>
        <w:spacing w:before="60" w:after="60"/>
        <w:ind w:left="340" w:hanging="340"/>
        <w:jc w:val="both"/>
      </w:pPr>
      <w:r>
        <w:fldChar w:fldCharType="begin">
          <w:ffData>
            <w:name w:val="Kontrollkästchen17"/>
            <w:enabled/>
            <w:calcOnExit w:val="0"/>
            <w:checkBox>
              <w:sizeAuto/>
              <w:default w:val="0"/>
            </w:checkBox>
          </w:ffData>
        </w:fldChar>
      </w:r>
      <w:bookmarkStart w:id="15" w:name="Kontrollkästchen17"/>
      <w:r>
        <w:instrText xml:space="preserve"> FORMCHECKBOX </w:instrText>
      </w:r>
      <w:r>
        <w:fldChar w:fldCharType="separate"/>
      </w:r>
      <w:r>
        <w:fldChar w:fldCharType="end"/>
      </w:r>
      <w:bookmarkEnd w:id="15"/>
      <w:r>
        <w:tab/>
        <w:t>Annex 1.7 – Subcontractor declaration (may be submitted later)</w:t>
      </w:r>
    </w:p>
    <w:p w14:paraId="563FF785" w14:textId="0508C747" w:rsidR="008E73F7" w:rsidRPr="0083119D" w:rsidRDefault="008E73F7" w:rsidP="00997D39">
      <w:pPr>
        <w:spacing w:before="60" w:after="60"/>
        <w:jc w:val="both"/>
        <w:rPr>
          <w:b/>
          <w:bCs/>
        </w:rPr>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 xml:space="preserve"> Annex 1.8</w:t>
      </w:r>
      <w:r w:rsidR="00053DCA">
        <w:t xml:space="preserve"> – </w:t>
      </w:r>
      <w:r>
        <w:t>Declarations on the absence of grounds for exclusion and on eligibility</w:t>
      </w:r>
      <w:r w:rsidR="00546E11">
        <w:t xml:space="preserve"> </w:t>
      </w:r>
      <w:r w:rsidR="00DF68C7" w:rsidRPr="00DF68C7">
        <w:t>(to be completed by the bidder and additionally by each subcontractor, if applicable)</w:t>
      </w:r>
    </w:p>
    <w:p w14:paraId="6F07864D" w14:textId="01902D2E" w:rsidR="008E73F7" w:rsidRDefault="008E73F7" w:rsidP="00997D39">
      <w:pPr>
        <w:spacing w:before="60" w:after="60"/>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Annex 1.9</w:t>
      </w:r>
      <w:r w:rsidR="00053DCA">
        <w:t xml:space="preserve"> –</w:t>
      </w:r>
      <w:r>
        <w:t xml:space="preserve"> Further explanations of the tender</w:t>
      </w:r>
    </w:p>
    <w:p w14:paraId="644733E5" w14:textId="70B6D768" w:rsidR="00815335" w:rsidRDefault="00815335" w:rsidP="2FA6DEDD">
      <w:pPr>
        <w:ind w:left="340" w:hanging="340"/>
        <w:jc w:val="both"/>
      </w:pPr>
      <w:r>
        <w:lastRenderedPageBreak/>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ab/>
        <w:t xml:space="preserve">Annex 2. – Concept </w:t>
      </w:r>
    </w:p>
    <w:p w14:paraId="534EDDA3" w14:textId="336662CE" w:rsidR="008E73F7" w:rsidRDefault="008E73F7" w:rsidP="00B04370">
      <w:pPr>
        <w:spacing w:before="120" w:after="120"/>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 3 – Financial </w:t>
      </w:r>
      <w:r w:rsidR="00B404C1">
        <w:t>offer</w:t>
      </w: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4"/>
          <w:footerReference w:type="first" r:id="rId15"/>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B04370">
      <w:pPr>
        <w:spacing w:before="60" w:after="120" w:line="320" w:lineRule="atLeast"/>
        <w:jc w:val="both"/>
        <w:rPr>
          <w:rFonts w:eastAsia="Calibri" w:cs="Arial"/>
          <w:b/>
          <w:szCs w:val="22"/>
        </w:rPr>
      </w:pPr>
      <w:r>
        <w:rPr>
          <w:b/>
        </w:rPr>
        <w:lastRenderedPageBreak/>
        <w:t>Annex 1.1 – Proof of eligibility: Company profile</w:t>
      </w:r>
    </w:p>
    <w:p w14:paraId="183FE54B" w14:textId="36D8FBEE" w:rsidR="00EE6398" w:rsidRPr="00997D39" w:rsidRDefault="00E127A9" w:rsidP="00997D39">
      <w:pPr>
        <w:spacing w:before="60" w:after="60"/>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664C2D42" w14:textId="77777777" w:rsidR="004027B8" w:rsidRPr="00540B31" w:rsidRDefault="00540B31" w:rsidP="00997D39">
      <w:pPr>
        <w:spacing w:before="240" w:after="120"/>
        <w:jc w:val="both"/>
        <w:rPr>
          <w:rFonts w:eastAsia="Calibri" w:cs="Arial"/>
          <w:i/>
          <w:szCs w:val="22"/>
        </w:rPr>
      </w:pPr>
      <w:r>
        <w:rPr>
          <w:i/>
        </w:rPr>
        <w:t>Insert here or enclose as a separate annex.</w:t>
      </w:r>
    </w:p>
    <w:p w14:paraId="07127A27" w14:textId="77777777" w:rsidR="006D06F1" w:rsidRPr="00775839" w:rsidRDefault="006D06F1" w:rsidP="006D06F1">
      <w:pPr>
        <w:spacing w:before="60" w:after="120" w:line="300" w:lineRule="atLeast"/>
        <w:jc w:val="both"/>
        <w:rPr>
          <w:rFonts w:eastAsia="Calibri" w:cs="Arial"/>
          <w:szCs w:val="22"/>
        </w:rPr>
      </w:pPr>
    </w:p>
    <w:p w14:paraId="6AE4F039" w14:textId="77777777" w:rsidR="006D06F1" w:rsidRPr="00775839" w:rsidRDefault="006D06F1" w:rsidP="006D06F1">
      <w:pPr>
        <w:spacing w:before="60" w:after="120" w:line="300" w:lineRule="atLeast"/>
        <w:rPr>
          <w:rFonts w:eastAsia="Calibri" w:cs="Arial"/>
          <w:szCs w:val="22"/>
        </w:rPr>
        <w:sectPr w:rsidR="006D06F1" w:rsidRPr="00775839" w:rsidSect="00027C82">
          <w:headerReference w:type="even" r:id="rId16"/>
          <w:footerReference w:type="even" r:id="rId17"/>
          <w:footerReference w:type="default" r:id="rId18"/>
          <w:footerReference w:type="first" r:id="rId19"/>
          <w:pgSz w:w="11906" w:h="16838" w:code="9"/>
          <w:pgMar w:top="1418" w:right="1418" w:bottom="964" w:left="1418" w:header="709" w:footer="709" w:gutter="0"/>
          <w:paperSrc w:first="15" w:other="15"/>
          <w:cols w:space="708"/>
          <w:docGrid w:linePitch="360"/>
        </w:sectPr>
      </w:pPr>
    </w:p>
    <w:p w14:paraId="6BE0B48A" w14:textId="77777777" w:rsidR="006D06F1" w:rsidRDefault="006D06F1" w:rsidP="006D06F1">
      <w:pPr>
        <w:spacing w:before="60" w:after="120" w:line="300" w:lineRule="atLeast"/>
        <w:rPr>
          <w:rFonts w:eastAsia="Calibri" w:cs="Arial"/>
          <w:sz w:val="24"/>
        </w:rPr>
      </w:pPr>
    </w:p>
    <w:p w14:paraId="267AF976" w14:textId="77777777" w:rsidR="006D06F1" w:rsidRPr="00775839" w:rsidRDefault="006D06F1" w:rsidP="006D06F1">
      <w:pPr>
        <w:spacing w:before="60" w:after="120" w:line="300" w:lineRule="atLeast"/>
        <w:rPr>
          <w:rFonts w:eastAsia="Calibri" w:cs="Arial"/>
          <w:sz w:val="24"/>
        </w:rPr>
        <w:sectPr w:rsidR="006D06F1"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5CCE0EE1" w14:textId="77777777" w:rsidR="004027B8" w:rsidRPr="004027B8" w:rsidRDefault="004027B8" w:rsidP="00B04370">
      <w:pPr>
        <w:spacing w:before="60" w:after="120" w:line="320" w:lineRule="atLeast"/>
        <w:jc w:val="both"/>
        <w:rPr>
          <w:rFonts w:eastAsia="Calibri" w:cs="Arial"/>
          <w:b/>
          <w:szCs w:val="22"/>
        </w:rPr>
      </w:pPr>
      <w:r>
        <w:rPr>
          <w:b/>
        </w:rPr>
        <w:lastRenderedPageBreak/>
        <w:t>Annex 1.2 – Proof of eligibility: Sales data</w:t>
      </w:r>
    </w:p>
    <w:p w14:paraId="681DAF38" w14:textId="6D5C3873" w:rsidR="004027B8" w:rsidRPr="004027B8" w:rsidRDefault="00231285" w:rsidP="00997D39">
      <w:pPr>
        <w:spacing w:before="60" w:after="120"/>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D45F4B" w:rsidRPr="004027B8" w14:paraId="5B37717A" w14:textId="77777777" w:rsidTr="00C04F09">
        <w:tc>
          <w:tcPr>
            <w:tcW w:w="1701" w:type="dxa"/>
          </w:tcPr>
          <w:p w14:paraId="55D7DD3F" w14:textId="77777777" w:rsidR="00D45F4B" w:rsidRPr="004027B8" w:rsidRDefault="00D45F4B" w:rsidP="004027B8">
            <w:pPr>
              <w:spacing w:before="60" w:after="120" w:line="300" w:lineRule="atLeast"/>
              <w:jc w:val="both"/>
              <w:rPr>
                <w:rFonts w:eastAsia="Calibri" w:cs="Arial"/>
                <w:b/>
                <w:szCs w:val="22"/>
              </w:rPr>
            </w:pPr>
            <w:r>
              <w:rPr>
                <w:b/>
              </w:rPr>
              <w:t>Year</w:t>
            </w:r>
          </w:p>
        </w:tc>
        <w:tc>
          <w:tcPr>
            <w:tcW w:w="2127" w:type="dxa"/>
          </w:tcPr>
          <w:p w14:paraId="554F94EC" w14:textId="77777777" w:rsidR="00D45F4B" w:rsidRPr="004027B8" w:rsidRDefault="00D45F4B" w:rsidP="00B04370">
            <w:pPr>
              <w:spacing w:before="60" w:after="120"/>
              <w:rPr>
                <w:rFonts w:eastAsia="Calibri" w:cs="Arial"/>
                <w:b/>
                <w:szCs w:val="22"/>
              </w:rPr>
            </w:pPr>
            <w:r>
              <w:rPr>
                <w:b/>
              </w:rPr>
              <w:t xml:space="preserve">Total turnover in € net </w:t>
            </w:r>
          </w:p>
        </w:tc>
        <w:tc>
          <w:tcPr>
            <w:tcW w:w="2835" w:type="dxa"/>
          </w:tcPr>
          <w:p w14:paraId="6911162C" w14:textId="15173873" w:rsidR="00D45F4B" w:rsidRPr="004027B8" w:rsidRDefault="00D45F4B" w:rsidP="00B04370">
            <w:pPr>
              <w:spacing w:before="60" w:after="120"/>
              <w:rPr>
                <w:rFonts w:eastAsia="Calibri" w:cs="Arial"/>
                <w:b/>
                <w:szCs w:val="22"/>
              </w:rPr>
            </w:pPr>
            <w:r>
              <w:rPr>
                <w:b/>
              </w:rPr>
              <w:t xml:space="preserve">Turnover in € for comparable services </w:t>
            </w:r>
          </w:p>
        </w:tc>
      </w:tr>
      <w:tr w:rsidR="00D45F4B" w:rsidRPr="004027B8" w14:paraId="7DC3ACD1" w14:textId="77777777" w:rsidTr="00C04F09">
        <w:tc>
          <w:tcPr>
            <w:tcW w:w="1701" w:type="dxa"/>
          </w:tcPr>
          <w:p w14:paraId="79093573"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6"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6"/>
          </w:p>
        </w:tc>
        <w:tc>
          <w:tcPr>
            <w:tcW w:w="2127" w:type="dxa"/>
          </w:tcPr>
          <w:p w14:paraId="71547EB3"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518D9808"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D45F4B" w:rsidRPr="004027B8" w14:paraId="1ABD35E9" w14:textId="77777777" w:rsidTr="00C04F09">
        <w:tc>
          <w:tcPr>
            <w:tcW w:w="1701" w:type="dxa"/>
          </w:tcPr>
          <w:p w14:paraId="56C9B866"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tcPr>
          <w:p w14:paraId="13B3FF3E"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7B53AD5C"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D45F4B" w:rsidRPr="004027B8" w14:paraId="6FFC199F" w14:textId="77777777" w:rsidTr="00C04F09">
        <w:tc>
          <w:tcPr>
            <w:tcW w:w="1701" w:type="dxa"/>
          </w:tcPr>
          <w:p w14:paraId="67C9F1ED"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tcPr>
          <w:p w14:paraId="4952F979"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0F3971C6"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B04370">
      <w:pPr>
        <w:spacing w:before="60" w:after="120" w:line="32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997D39">
      <w:pPr>
        <w:spacing w:before="60" w:after="120"/>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997D39">
        <w:trPr>
          <w:trHeight w:val="397"/>
        </w:trPr>
        <w:tc>
          <w:tcPr>
            <w:tcW w:w="3969" w:type="dxa"/>
            <w:vAlign w:val="center"/>
          </w:tcPr>
          <w:p w14:paraId="7009C04A" w14:textId="77777777" w:rsidR="004027B8" w:rsidRPr="004027B8" w:rsidRDefault="004027B8" w:rsidP="00997D39">
            <w:pPr>
              <w:spacing w:before="60" w:after="120" w:line="300" w:lineRule="atLeast"/>
              <w:jc w:val="both"/>
              <w:rPr>
                <w:rFonts w:eastAsia="Calibri" w:cs="Arial"/>
                <w:szCs w:val="22"/>
              </w:rPr>
            </w:pPr>
            <w:r>
              <w:t>Total:</w:t>
            </w:r>
          </w:p>
        </w:tc>
        <w:tc>
          <w:tcPr>
            <w:tcW w:w="1701" w:type="dxa"/>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997D39">
        <w:trPr>
          <w:trHeight w:val="397"/>
        </w:trPr>
        <w:tc>
          <w:tcPr>
            <w:tcW w:w="3969" w:type="dxa"/>
            <w:vAlign w:val="center"/>
          </w:tcPr>
          <w:p w14:paraId="0ADB7CEC" w14:textId="77777777" w:rsidR="00B77E19" w:rsidRDefault="00B77E19" w:rsidP="00997D39">
            <w:pPr>
              <w:spacing w:before="60" w:after="120" w:line="300" w:lineRule="atLeast"/>
              <w:rPr>
                <w:rFonts w:eastAsia="Calibri" w:cs="Arial"/>
                <w:szCs w:val="22"/>
              </w:rPr>
            </w:pPr>
            <w:r>
              <w:t>Job field:</w:t>
            </w:r>
          </w:p>
          <w:p w14:paraId="2154302B"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7"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7"/>
          </w:p>
        </w:tc>
        <w:tc>
          <w:tcPr>
            <w:tcW w:w="1701" w:type="dxa"/>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997D39">
        <w:trPr>
          <w:trHeight w:val="397"/>
        </w:trPr>
        <w:tc>
          <w:tcPr>
            <w:tcW w:w="3969" w:type="dxa"/>
            <w:vAlign w:val="center"/>
          </w:tcPr>
          <w:p w14:paraId="1B75A733" w14:textId="77777777" w:rsidR="00B77E19" w:rsidRPr="004027B8" w:rsidRDefault="00B77E19" w:rsidP="00997D39">
            <w:pPr>
              <w:spacing w:before="60" w:after="120" w:line="300" w:lineRule="atLeast"/>
              <w:rPr>
                <w:rFonts w:eastAsia="Calibri" w:cs="Arial"/>
                <w:szCs w:val="22"/>
              </w:rPr>
            </w:pPr>
            <w:r>
              <w:t>Job field:</w:t>
            </w:r>
          </w:p>
          <w:p w14:paraId="0B9C137E"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997D39">
        <w:trPr>
          <w:trHeight w:val="397"/>
        </w:trPr>
        <w:tc>
          <w:tcPr>
            <w:tcW w:w="3969" w:type="dxa"/>
            <w:vAlign w:val="center"/>
          </w:tcPr>
          <w:p w14:paraId="20D5623E" w14:textId="77777777" w:rsidR="00B77E19" w:rsidRPr="004027B8" w:rsidRDefault="00B77E19" w:rsidP="00997D39">
            <w:pPr>
              <w:spacing w:before="60" w:after="120" w:line="300" w:lineRule="atLeast"/>
              <w:rPr>
                <w:rFonts w:eastAsia="Calibri" w:cs="Arial"/>
                <w:szCs w:val="22"/>
              </w:rPr>
            </w:pPr>
            <w:r>
              <w:t>Job field:</w:t>
            </w:r>
          </w:p>
          <w:p w14:paraId="35269587"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997D39">
        <w:trPr>
          <w:trHeight w:val="397"/>
        </w:trPr>
        <w:tc>
          <w:tcPr>
            <w:tcW w:w="3969" w:type="dxa"/>
            <w:vAlign w:val="center"/>
          </w:tcPr>
          <w:p w14:paraId="64880D17" w14:textId="77777777" w:rsidR="00B77E19" w:rsidRPr="004027B8" w:rsidRDefault="00B77E19" w:rsidP="00997D39">
            <w:pPr>
              <w:spacing w:before="60" w:after="120" w:line="300" w:lineRule="atLeast"/>
              <w:rPr>
                <w:rFonts w:eastAsia="Calibri" w:cs="Arial"/>
                <w:szCs w:val="22"/>
              </w:rPr>
            </w:pPr>
            <w:r>
              <w:t>Job field:</w:t>
            </w:r>
          </w:p>
          <w:p w14:paraId="526B1B26"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997D39">
        <w:trPr>
          <w:trHeight w:val="397"/>
        </w:trPr>
        <w:tc>
          <w:tcPr>
            <w:tcW w:w="3969" w:type="dxa"/>
            <w:tcBorders>
              <w:top w:val="single" w:sz="4" w:space="0" w:color="auto"/>
              <w:left w:val="single" w:sz="4" w:space="0" w:color="auto"/>
              <w:bottom w:val="single" w:sz="4" w:space="0" w:color="auto"/>
              <w:right w:val="single" w:sz="4" w:space="0" w:color="auto"/>
            </w:tcBorders>
            <w:vAlign w:val="center"/>
          </w:tcPr>
          <w:p w14:paraId="35D3E3D0" w14:textId="77777777" w:rsidR="00B77E19" w:rsidRPr="004027B8" w:rsidRDefault="00B77E19" w:rsidP="00997D39">
            <w:pPr>
              <w:spacing w:before="60" w:after="120" w:line="300" w:lineRule="atLeast"/>
              <w:rPr>
                <w:rFonts w:eastAsia="Calibri" w:cs="Arial"/>
                <w:szCs w:val="22"/>
              </w:rPr>
            </w:pPr>
            <w:r>
              <w:t>Job field:</w:t>
            </w:r>
          </w:p>
          <w:p w14:paraId="1CD7779C"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027C82">
          <w:pgSz w:w="11906" w:h="16838" w:code="9"/>
          <w:pgMar w:top="1304" w:right="1418" w:bottom="1134" w:left="1418" w:header="709" w:footer="567" w:gutter="0"/>
          <w:paperSrc w:first="15" w:other="15"/>
          <w:cols w:space="708"/>
          <w:docGrid w:linePitch="360"/>
        </w:sectPr>
      </w:pPr>
    </w:p>
    <w:p w14:paraId="2595EFDA" w14:textId="77777777" w:rsidR="004027B8" w:rsidRPr="004027B8" w:rsidRDefault="004027B8" w:rsidP="00B04370">
      <w:pPr>
        <w:spacing w:before="60" w:after="120" w:line="320" w:lineRule="atLeast"/>
        <w:ind w:left="1418" w:hanging="1418"/>
        <w:jc w:val="both"/>
        <w:rPr>
          <w:rFonts w:eastAsia="Calibri" w:cs="Arial"/>
          <w:b/>
          <w:szCs w:val="22"/>
        </w:rPr>
      </w:pPr>
      <w:r>
        <w:rPr>
          <w:b/>
        </w:rPr>
        <w:lastRenderedPageBreak/>
        <w:t>Annex 1.4</w:t>
      </w:r>
      <w:r w:rsidRPr="004027B8">
        <w:rPr>
          <w:rFonts w:eastAsia="Calibri" w:cs="Arial"/>
          <w:szCs w:val="22"/>
          <w:vertAlign w:val="superscript"/>
        </w:rPr>
        <w:footnoteReference w:id="1"/>
      </w:r>
      <w:r>
        <w:rPr>
          <w:b/>
        </w:rPr>
        <w:t xml:space="preserve"> – Proof of eligibility: References</w:t>
      </w:r>
    </w:p>
    <w:p w14:paraId="041F5605" w14:textId="5DD3199A" w:rsidR="004027B8" w:rsidRPr="004027B8" w:rsidRDefault="004027B8" w:rsidP="00997D39">
      <w:pPr>
        <w:spacing w:before="60" w:after="60"/>
        <w:jc w:val="both"/>
        <w:rPr>
          <w:rFonts w:eastAsia="Calibri" w:cs="Arial"/>
          <w:szCs w:val="22"/>
        </w:rPr>
      </w:pPr>
      <w:r>
        <w:t>Reference list of the main comparable services performed in the last three years</w:t>
      </w:r>
      <w:r w:rsidR="00596158">
        <w:t xml:space="preserve"> before the expiry o</w:t>
      </w:r>
      <w:r w:rsidR="00B04370">
        <w:t>f</w:t>
      </w:r>
      <w:r w:rsidR="00596158">
        <w:t xml:space="preserve"> the tender period</w:t>
      </w:r>
      <w:r>
        <w:t>. The brief description is intended to present and demonstrate experience and knowledge with/about the following aspects.</w:t>
      </w:r>
    </w:p>
    <w:p w14:paraId="41339D70" w14:textId="418C8C7D" w:rsidR="004027B8" w:rsidRPr="004027B8" w:rsidRDefault="004027B8" w:rsidP="009A061F">
      <w:pPr>
        <w:spacing w:before="120" w:after="120" w:line="300" w:lineRule="atLeast"/>
        <w:jc w:val="both"/>
        <w:rPr>
          <w:szCs w:val="22"/>
        </w:rPr>
      </w:pPr>
      <w:r>
        <w:rPr>
          <w:b/>
        </w:rPr>
        <w:t xml:space="preserve">For </w:t>
      </w:r>
      <w:r>
        <w:t>Financial management experience with and knowledge of:</w:t>
      </w:r>
    </w:p>
    <w:p w14:paraId="742B9E30" w14:textId="77777777" w:rsidR="004027B8" w:rsidRPr="004027B8" w:rsidRDefault="004027B8" w:rsidP="00B04370">
      <w:pPr>
        <w:numPr>
          <w:ilvl w:val="0"/>
          <w:numId w:val="32"/>
        </w:numPr>
        <w:spacing w:before="60" w:after="60" w:line="300" w:lineRule="atLeast"/>
        <w:ind w:left="714" w:hanging="357"/>
        <w:jc w:val="both"/>
        <w:rPr>
          <w:szCs w:val="22"/>
        </w:rPr>
      </w:pPr>
      <w:r>
        <w:t>Work by and with NGOs, legal framework for civil society organisations or NGOs</w:t>
      </w:r>
    </w:p>
    <w:p w14:paraId="486082B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39844455" w14:textId="77777777" w:rsidR="004027B8" w:rsidRPr="004027B8" w:rsidRDefault="004027B8" w:rsidP="00997D39">
      <w:pPr>
        <w:numPr>
          <w:ilvl w:val="0"/>
          <w:numId w:val="32"/>
        </w:numPr>
        <w:spacing w:before="60" w:after="60"/>
        <w:ind w:left="714" w:hanging="357"/>
        <w:jc w:val="both"/>
        <w:rPr>
          <w:rFonts w:eastAsia="Calibri" w:cs="Arial"/>
          <w:szCs w:val="22"/>
        </w:rPr>
      </w:pPr>
      <w:r>
        <w:t>Training and consultancy</w:t>
      </w:r>
    </w:p>
    <w:p w14:paraId="223E4926" w14:textId="77777777" w:rsidR="004027B8" w:rsidRPr="004027B8" w:rsidRDefault="004027B8" w:rsidP="00997D39">
      <w:pPr>
        <w:numPr>
          <w:ilvl w:val="0"/>
          <w:numId w:val="32"/>
        </w:numPr>
        <w:spacing w:before="60" w:after="60"/>
        <w:ind w:left="714" w:hanging="357"/>
        <w:jc w:val="both"/>
        <w:rPr>
          <w:rFonts w:eastAsia="Calibri" w:cs="Arial"/>
          <w:szCs w:val="22"/>
        </w:rPr>
      </w:pPr>
      <w:r>
        <w:t>Financial management</w:t>
      </w:r>
    </w:p>
    <w:p w14:paraId="4A88E93B"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the management of donor funds, contracts and procurement guidelines</w:t>
      </w:r>
    </w:p>
    <w:p w14:paraId="1C29DCF0"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internal control systems</w:t>
      </w:r>
    </w:p>
    <w:p w14:paraId="0D0DAC2C" w14:textId="77777777" w:rsidR="006066DE"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6092CFD0" w14:textId="77777777" w:rsidR="00B046AC" w:rsidRDefault="00B046AC"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425544EB" w:rsidR="00EA56E2" w:rsidRDefault="00EA56E2" w:rsidP="00EA56E2">
      <w:pPr>
        <w:pStyle w:val="Listenabsatz"/>
        <w:spacing w:line="300" w:lineRule="atLeast"/>
        <w:jc w:val="both"/>
        <w:rPr>
          <w:rFonts w:eastAsia="Calibri" w:cs="Arial"/>
          <w:b/>
          <w:sz w:val="16"/>
          <w:szCs w:val="16"/>
        </w:rPr>
      </w:pPr>
    </w:p>
    <w:p w14:paraId="5C41CA9B" w14:textId="77777777" w:rsidR="00EA56E2" w:rsidRDefault="00EA56E2">
      <w:pPr>
        <w:rPr>
          <w:rFonts w:eastAsia="Calibri" w:cs="Arial"/>
          <w:b/>
          <w:sz w:val="16"/>
          <w:szCs w:val="16"/>
        </w:rPr>
      </w:pPr>
      <w:r>
        <w:rPr>
          <w:rFonts w:eastAsia="Calibri" w:cs="Arial"/>
          <w:b/>
          <w:sz w:val="16"/>
          <w:szCs w:val="16"/>
        </w:rPr>
        <w:br w:type="page"/>
      </w:r>
    </w:p>
    <w:p w14:paraId="11FA171C" w14:textId="77777777" w:rsidR="006066DE" w:rsidRPr="006066DE" w:rsidRDefault="006066DE" w:rsidP="00EA56E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027C82">
          <w:pgSz w:w="11906" w:h="16838" w:code="9"/>
          <w:pgMar w:top="1304" w:right="1418" w:bottom="1134" w:left="1418" w:header="709" w:footer="567" w:gutter="0"/>
          <w:paperSrc w:first="15" w:other="15"/>
          <w:cols w:space="708"/>
          <w:docGrid w:linePitch="360"/>
        </w:sectPr>
      </w:pPr>
    </w:p>
    <w:p w14:paraId="6638E322" w14:textId="77777777" w:rsidR="00A24286" w:rsidRDefault="00A24286">
      <w:pPr>
        <w:rPr>
          <w:b/>
        </w:rPr>
        <w:sectPr w:rsidR="00A24286" w:rsidSect="00027C82">
          <w:pgSz w:w="11906" w:h="16838" w:code="9"/>
          <w:pgMar w:top="1304" w:right="1418" w:bottom="1134" w:left="1418" w:header="709" w:footer="567" w:gutter="0"/>
          <w:paperSrc w:first="15" w:other="15"/>
          <w:cols w:space="708"/>
          <w:docGrid w:linePitch="360"/>
        </w:sectPr>
      </w:pPr>
    </w:p>
    <w:p w14:paraId="2F6E800C" w14:textId="78F8D114" w:rsidR="006A469B" w:rsidRPr="00186769" w:rsidRDefault="006A469B" w:rsidP="00EF4DDD">
      <w:pPr>
        <w:spacing w:after="120" w:line="320" w:lineRule="atLeast"/>
        <w:jc w:val="both"/>
        <w:rPr>
          <w:rFonts w:eastAsia="Calibri" w:cs="Arial"/>
          <w:b/>
          <w:szCs w:val="22"/>
        </w:rPr>
      </w:pPr>
      <w:r>
        <w:rPr>
          <w:b/>
        </w:rPr>
        <w:lastRenderedPageBreak/>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997D39">
      <w:pPr>
        <w:pStyle w:val="Listenabsatz"/>
        <w:numPr>
          <w:ilvl w:val="0"/>
          <w:numId w:val="37"/>
        </w:numPr>
        <w:spacing w:before="60" w:after="60"/>
        <w:ind w:left="714" w:hanging="357"/>
        <w:contextualSpacing w:val="0"/>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997D39">
      <w:pPr>
        <w:pStyle w:val="Listenabsatz"/>
        <w:numPr>
          <w:ilvl w:val="0"/>
          <w:numId w:val="37"/>
        </w:numPr>
        <w:spacing w:before="60" w:after="60"/>
        <w:ind w:left="714" w:hanging="357"/>
        <w:contextualSpacing w:val="0"/>
        <w:jc w:val="both"/>
        <w:rPr>
          <w:rFonts w:eastAsia="Calibri" w:cs="Arial"/>
          <w:szCs w:val="22"/>
        </w:rPr>
      </w:pPr>
      <w:r>
        <w:t>the managing member is entitled to accept payments with unlimited effect for each member</w:t>
      </w:r>
    </w:p>
    <w:p w14:paraId="0DF709D6" w14:textId="77777777" w:rsidR="006A469B" w:rsidRPr="00154CC9" w:rsidRDefault="006A469B" w:rsidP="00997D39">
      <w:pPr>
        <w:pStyle w:val="Listenabsatz"/>
        <w:numPr>
          <w:ilvl w:val="0"/>
          <w:numId w:val="37"/>
        </w:numPr>
        <w:spacing w:before="60" w:after="120"/>
        <w:contextualSpacing w:val="0"/>
        <w:jc w:val="both"/>
        <w:rPr>
          <w:rFonts w:eastAsia="Calibri" w:cs="Arial"/>
          <w:szCs w:val="22"/>
        </w:rPr>
      </w:pPr>
      <w:r>
        <w:t>all members are jointly and severally liable for the performance of the contract during the term of the contract</w:t>
      </w:r>
    </w:p>
    <w:p w14:paraId="59410D24" w14:textId="34B45A01" w:rsidR="006A469B" w:rsidRPr="000F2FDE" w:rsidRDefault="00AB3C84" w:rsidP="00EF4DDD">
      <w:pPr>
        <w:spacing w:before="60" w:after="240"/>
        <w:jc w:val="both"/>
        <w:rPr>
          <w:rFonts w:eastAsia="Calibri" w:cs="Arial"/>
          <w:szCs w:val="22"/>
          <w:lang w:val="en-US"/>
        </w:rPr>
      </w:pPr>
      <w:r w:rsidRPr="000F2FDE">
        <w:rPr>
          <w:rFonts w:eastAsia="Calibri" w:cs="Arial"/>
          <w:szCs w:val="22"/>
          <w:lang w:val="en-US"/>
        </w:rPr>
        <w:t>Please note that the signatures of all the tenderers listed below are required.</w:t>
      </w: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5E2BEC">
            <w:pPr>
              <w:spacing w:after="60" w:line="300" w:lineRule="atLeast"/>
              <w:jc w:val="both"/>
              <w:rPr>
                <w:rFonts w:eastAsia="Calibri" w:cs="Arial"/>
                <w:szCs w:val="22"/>
              </w:rPr>
            </w:pPr>
            <w:r>
              <w:t>Managing member</w:t>
            </w:r>
          </w:p>
        </w:tc>
      </w:tr>
      <w:tr w:rsidR="006A469B" w:rsidRPr="00EA56E2" w14:paraId="669FC238" w14:textId="77777777" w:rsidTr="005E2BEC">
        <w:tc>
          <w:tcPr>
            <w:tcW w:w="9286" w:type="dxa"/>
            <w:gridSpan w:val="2"/>
            <w:vAlign w:val="center"/>
          </w:tcPr>
          <w:p w14:paraId="2FA7630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38F2C35"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bookmarkStart w:id="18" w:name="Text8"/>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bookmarkEnd w:id="18"/>
          </w:p>
        </w:tc>
      </w:tr>
      <w:tr w:rsidR="006A469B" w:rsidRPr="00EA56E2" w14:paraId="0D3E81E4" w14:textId="77777777" w:rsidTr="005E2BEC">
        <w:tc>
          <w:tcPr>
            <w:tcW w:w="3095" w:type="dxa"/>
            <w:vAlign w:val="center"/>
          </w:tcPr>
          <w:p w14:paraId="19EADDCD" w14:textId="77777777" w:rsidR="006A469B" w:rsidRPr="00EF4DDD" w:rsidRDefault="006066DE" w:rsidP="005E2BEC">
            <w:pPr>
              <w:spacing w:after="60" w:line="300" w:lineRule="atLeast"/>
              <w:rPr>
                <w:rFonts w:eastAsia="Calibri" w:cs="Arial"/>
                <w:sz w:val="20"/>
                <w:szCs w:val="20"/>
              </w:rPr>
            </w:pPr>
            <w:r w:rsidRPr="00EF4DDD">
              <w:rPr>
                <w:i/>
                <w:sz w:val="20"/>
                <w:szCs w:val="20"/>
              </w:rPr>
              <w:t>Tax number or proof of tax exemption</w:t>
            </w:r>
          </w:p>
        </w:tc>
        <w:tc>
          <w:tcPr>
            <w:tcW w:w="6191" w:type="dxa"/>
            <w:vAlign w:val="center"/>
          </w:tcPr>
          <w:p w14:paraId="624BB3D3" w14:textId="7DA21812"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066DE" w:rsidRPr="00EA56E2" w14:paraId="3844E1A9" w14:textId="77777777" w:rsidTr="005E2BEC">
        <w:tc>
          <w:tcPr>
            <w:tcW w:w="3095" w:type="dxa"/>
            <w:vAlign w:val="center"/>
          </w:tcPr>
          <w:p w14:paraId="3209D24F" w14:textId="77777777" w:rsidR="006066DE" w:rsidRPr="00EF4DDD" w:rsidRDefault="006066DE" w:rsidP="005E2BEC">
            <w:pPr>
              <w:spacing w:after="60" w:line="300" w:lineRule="atLeast"/>
              <w:rPr>
                <w:rFonts w:eastAsia="Calibri" w:cs="Arial"/>
                <w:i/>
                <w:sz w:val="20"/>
                <w:szCs w:val="20"/>
              </w:rPr>
            </w:pPr>
            <w:r w:rsidRPr="00EF4DDD">
              <w:rPr>
                <w:i/>
                <w:sz w:val="20"/>
                <w:szCs w:val="20"/>
              </w:rPr>
              <w:t>Place and date:</w:t>
            </w:r>
          </w:p>
          <w:p w14:paraId="3DD5E94E" w14:textId="77777777" w:rsidR="006066DE" w:rsidRPr="00EF4DDD" w:rsidRDefault="006066DE"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2642F8C" w14:textId="77777777" w:rsidR="006066DE" w:rsidRPr="00EF4DDD" w:rsidRDefault="006066DE" w:rsidP="005E2BEC">
            <w:pPr>
              <w:spacing w:after="60" w:line="300" w:lineRule="atLeast"/>
              <w:rPr>
                <w:rFonts w:eastAsia="Calibri" w:cs="Arial"/>
                <w:i/>
                <w:sz w:val="20"/>
                <w:szCs w:val="20"/>
              </w:rPr>
            </w:pPr>
            <w:r w:rsidRPr="00EF4DDD">
              <w:rPr>
                <w:i/>
                <w:sz w:val="20"/>
                <w:szCs w:val="20"/>
              </w:rPr>
              <w:t>Name and signature of authorised representative:</w:t>
            </w:r>
          </w:p>
          <w:p w14:paraId="6881025F" w14:textId="5F006EDA" w:rsidR="006066DE"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4591E07E"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1E55FC33" w14:textId="77777777" w:rsidTr="00A45551">
        <w:tc>
          <w:tcPr>
            <w:tcW w:w="9286" w:type="dxa"/>
            <w:gridSpan w:val="2"/>
          </w:tcPr>
          <w:p w14:paraId="085E2249"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1A4FE4B8" w14:textId="77777777" w:rsidTr="005E2BEC">
        <w:tc>
          <w:tcPr>
            <w:tcW w:w="9286" w:type="dxa"/>
            <w:gridSpan w:val="2"/>
            <w:vAlign w:val="center"/>
          </w:tcPr>
          <w:p w14:paraId="63B8F46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9854FB6"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D677E2C" w14:textId="77777777" w:rsidTr="005E2BEC">
        <w:tc>
          <w:tcPr>
            <w:tcW w:w="3095" w:type="dxa"/>
            <w:vAlign w:val="center"/>
          </w:tcPr>
          <w:p w14:paraId="323B1853" w14:textId="267C509B"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vAlign w:val="center"/>
          </w:tcPr>
          <w:p w14:paraId="20210271" w14:textId="082EFA98"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50A9EEC2" w14:textId="77777777" w:rsidTr="005E2BEC">
        <w:tc>
          <w:tcPr>
            <w:tcW w:w="3095" w:type="dxa"/>
            <w:vAlign w:val="center"/>
          </w:tcPr>
          <w:p w14:paraId="76601EA5"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608496C7"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9992D6D"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6470A655" w14:textId="72E1BF9A"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2396730" w14:textId="77777777" w:rsidR="006A469B" w:rsidRPr="00F50ABF"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5E2BEC">
            <w:pPr>
              <w:spacing w:after="60" w:line="300" w:lineRule="atLeast"/>
              <w:jc w:val="both"/>
              <w:rPr>
                <w:rFonts w:eastAsia="Calibri" w:cs="Arial"/>
                <w:szCs w:val="22"/>
              </w:rPr>
            </w:pPr>
            <w:r>
              <w:t>Member</w:t>
            </w:r>
          </w:p>
        </w:tc>
      </w:tr>
      <w:tr w:rsidR="006A469B" w:rsidRPr="00EA56E2" w14:paraId="76B489E8" w14:textId="77777777" w:rsidTr="005E2BEC">
        <w:tc>
          <w:tcPr>
            <w:tcW w:w="9286" w:type="dxa"/>
            <w:gridSpan w:val="2"/>
            <w:vAlign w:val="center"/>
          </w:tcPr>
          <w:p w14:paraId="013ECC5E"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6132D8D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1B67F614" w14:textId="77777777" w:rsidTr="005E2BEC">
        <w:tc>
          <w:tcPr>
            <w:tcW w:w="3095" w:type="dxa"/>
            <w:vAlign w:val="center"/>
          </w:tcPr>
          <w:p w14:paraId="071B7B07" w14:textId="77777777" w:rsidR="005B2F46" w:rsidRPr="00EF4DDD" w:rsidRDefault="005B2F46" w:rsidP="005E2BEC">
            <w:pPr>
              <w:spacing w:after="60" w:line="300" w:lineRule="atLeast"/>
              <w:rPr>
                <w:rFonts w:eastAsia="Calibri" w:cs="Arial"/>
                <w:i/>
                <w:sz w:val="20"/>
                <w:szCs w:val="20"/>
              </w:rPr>
            </w:pPr>
            <w:r w:rsidRPr="00EF4DDD">
              <w:rPr>
                <w:i/>
                <w:sz w:val="20"/>
                <w:szCs w:val="20"/>
              </w:rPr>
              <w:t xml:space="preserve">Tax number or proof of tax exemption: </w:t>
            </w:r>
          </w:p>
        </w:tc>
        <w:tc>
          <w:tcPr>
            <w:tcW w:w="6191" w:type="dxa"/>
            <w:vAlign w:val="center"/>
          </w:tcPr>
          <w:p w14:paraId="444B64D4" w14:textId="7B946BE4"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7F7DABA" w14:textId="77777777" w:rsidTr="005E2BEC">
        <w:tc>
          <w:tcPr>
            <w:tcW w:w="3095" w:type="dxa"/>
            <w:vAlign w:val="center"/>
          </w:tcPr>
          <w:p w14:paraId="7E5827AA"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16F6B32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11428A9A"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40CBDD5C" w14:textId="2EBAD870"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A8EF647"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6A10E176" w14:textId="77777777" w:rsidTr="00A45551">
        <w:tc>
          <w:tcPr>
            <w:tcW w:w="9286" w:type="dxa"/>
            <w:gridSpan w:val="2"/>
          </w:tcPr>
          <w:p w14:paraId="498ABA10"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64D6E6A5" w14:textId="77777777" w:rsidTr="00A45551">
        <w:tc>
          <w:tcPr>
            <w:tcW w:w="9286" w:type="dxa"/>
            <w:gridSpan w:val="2"/>
          </w:tcPr>
          <w:p w14:paraId="24A64A0E"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Name of the entity:</w:t>
            </w:r>
          </w:p>
          <w:p w14:paraId="1A73BAED"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3AC9226" w14:textId="77777777" w:rsidTr="005E2BEC">
        <w:tc>
          <w:tcPr>
            <w:tcW w:w="3095" w:type="dxa"/>
            <w:vAlign w:val="center"/>
          </w:tcPr>
          <w:p w14:paraId="235B2BE6" w14:textId="77777777"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tcPr>
          <w:p w14:paraId="7BAFD5DE" w14:textId="52C47FC2" w:rsidR="005B2F46" w:rsidRPr="00EF4DDD" w:rsidRDefault="00F238B0" w:rsidP="005E2BEC">
            <w:pPr>
              <w:spacing w:after="60" w:line="300" w:lineRule="atLeast"/>
              <w:jc w:val="both"/>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11ADB6E" w14:textId="77777777" w:rsidTr="00A45551">
        <w:tc>
          <w:tcPr>
            <w:tcW w:w="3095" w:type="dxa"/>
          </w:tcPr>
          <w:p w14:paraId="2E6F6FE2"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Place and date:</w:t>
            </w:r>
          </w:p>
          <w:p w14:paraId="0423EDCC"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tcPr>
          <w:p w14:paraId="71666387" w14:textId="77777777" w:rsidR="006A469B" w:rsidRPr="00EF4DDD" w:rsidRDefault="003D475E" w:rsidP="005E2BEC">
            <w:pPr>
              <w:spacing w:after="60" w:line="300" w:lineRule="atLeast"/>
              <w:jc w:val="both"/>
              <w:rPr>
                <w:rFonts w:eastAsia="Calibri" w:cs="Arial"/>
                <w:i/>
                <w:sz w:val="20"/>
                <w:szCs w:val="20"/>
              </w:rPr>
            </w:pPr>
            <w:r w:rsidRPr="00EF4DDD">
              <w:rPr>
                <w:i/>
                <w:sz w:val="20"/>
                <w:szCs w:val="20"/>
              </w:rPr>
              <w:t>Name and signature of authorised representative:</w:t>
            </w:r>
          </w:p>
          <w:p w14:paraId="000529A2" w14:textId="776BFA22" w:rsidR="006A469B" w:rsidRPr="00EF4DDD" w:rsidRDefault="00F238B0"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5E60F1EA" w14:textId="77777777" w:rsidR="00A24286" w:rsidRDefault="00A24286" w:rsidP="006A469B">
      <w:pPr>
        <w:spacing w:before="60" w:after="120" w:line="300" w:lineRule="atLeast"/>
        <w:jc w:val="both"/>
        <w:rPr>
          <w:rFonts w:eastAsia="Calibri" w:cs="Arial"/>
          <w:szCs w:val="22"/>
        </w:rPr>
        <w:sectPr w:rsidR="00A24286" w:rsidSect="00027C82">
          <w:pgSz w:w="11906" w:h="16838" w:code="9"/>
          <w:pgMar w:top="1304" w:right="1418" w:bottom="1134" w:left="1418" w:header="709" w:footer="567" w:gutter="0"/>
          <w:paperSrc w:first="15" w:other="15"/>
          <w:cols w:space="708"/>
          <w:docGrid w:linePitch="360"/>
        </w:sectPr>
      </w:pPr>
    </w:p>
    <w:p w14:paraId="482D7560" w14:textId="01BB12F1" w:rsidR="005F2951" w:rsidRDefault="005F2951" w:rsidP="005E2BEC">
      <w:pPr>
        <w:pageBreakBefore/>
        <w:spacing w:before="60" w:after="120" w:line="320" w:lineRule="atLeast"/>
        <w:jc w:val="both"/>
        <w:rPr>
          <w:rFonts w:eastAsia="Calibri" w:cs="Arial"/>
          <w:b/>
          <w:szCs w:val="22"/>
        </w:rPr>
      </w:pPr>
      <w:r>
        <w:rPr>
          <w:b/>
        </w:rPr>
        <w:lastRenderedPageBreak/>
        <w:t xml:space="preserve">Annex 1.6 – Declaration of commitment regarding reliance on the </w:t>
      </w:r>
      <w:r w:rsidR="00861E32">
        <w:rPr>
          <w:b/>
        </w:rPr>
        <w:t xml:space="preserve">resources </w:t>
      </w:r>
      <w:r>
        <w:rPr>
          <w:b/>
        </w:rPr>
        <w:t>of other entities</w:t>
      </w:r>
    </w:p>
    <w:p w14:paraId="12FCB5C6" w14:textId="39BCA75E" w:rsidR="005F2951" w:rsidRPr="000F2FDE" w:rsidRDefault="005F2951" w:rsidP="005E2BEC">
      <w:pPr>
        <w:spacing w:before="60" w:after="60"/>
        <w:jc w:val="both"/>
        <w:rPr>
          <w:rFonts w:eastAsia="Calibri" w:cs="Arial"/>
          <w:i/>
          <w:sz w:val="20"/>
          <w:szCs w:val="20"/>
          <w:lang w:val="en-US"/>
        </w:rPr>
      </w:pPr>
      <w:r>
        <w:rPr>
          <w:i/>
          <w:sz w:val="20"/>
        </w:rPr>
        <w:t xml:space="preserve">Only required if </w:t>
      </w:r>
      <w:r w:rsidR="00D51BD2">
        <w:rPr>
          <w:i/>
          <w:sz w:val="20"/>
        </w:rPr>
        <w:t xml:space="preserve">tenderer </w:t>
      </w:r>
      <w:r>
        <w:rPr>
          <w:i/>
          <w:sz w:val="20"/>
        </w:rPr>
        <w:t xml:space="preserve">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19"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9"/>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0863D86D"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howingPlcHdr/>
        </w:sdtPr>
        <w:sdtEndPr>
          <w:rPr>
            <w:color w:val="auto"/>
          </w:rPr>
        </w:sdtEndPr>
        <w:sdtContent>
          <w:r w:rsidR="00A568D5">
            <w:rPr>
              <w:rFonts w:eastAsia="Calibri" w:cs="Arial"/>
              <w:color w:val="FF0000"/>
              <w:szCs w:val="22"/>
            </w:rPr>
            <w:t xml:space="preserve">     </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2EFA48C9" w:rsidR="005F2951" w:rsidRPr="004027B8" w:rsidRDefault="007E438E" w:rsidP="005E2BEC">
      <w:pPr>
        <w:spacing w:before="60" w:after="120"/>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 xml:space="preserve">As the reliance on the capacities of other entities relates to economic and financial capacity, we declare that we are jointly and severally liable with the </w:t>
      </w:r>
      <w:r w:rsidR="000E7461">
        <w:t xml:space="preserve">tenderer </w:t>
      </w:r>
      <w:r w:rsidR="006A7C0B">
        <w:t>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027C82">
          <w:pgSz w:w="11906" w:h="16838" w:code="9"/>
          <w:pgMar w:top="1304" w:right="1418" w:bottom="1134" w:left="1418" w:header="709" w:footer="567" w:gutter="0"/>
          <w:paperSrc w:first="15" w:other="15"/>
          <w:cols w:space="708"/>
          <w:docGrid w:linePitch="360"/>
        </w:sectPr>
      </w:pPr>
    </w:p>
    <w:p w14:paraId="76EBD614" w14:textId="7E90E52C" w:rsidR="00851D42" w:rsidRPr="00851D42" w:rsidRDefault="007062C8" w:rsidP="005E2BEC">
      <w:pPr>
        <w:pageBreakBefore/>
        <w:spacing w:before="60" w:after="120" w:line="320" w:lineRule="atLeast"/>
        <w:rPr>
          <w:b/>
        </w:rPr>
      </w:pPr>
      <w:r>
        <w:rPr>
          <w:b/>
        </w:rPr>
        <w:lastRenderedPageBreak/>
        <w:t xml:space="preserve">Annex 1.7 – Subcontractor declaration </w:t>
      </w:r>
    </w:p>
    <w:p w14:paraId="2146706F" w14:textId="69093852" w:rsidR="000C58F3" w:rsidRPr="005E2BEC" w:rsidRDefault="002F6746" w:rsidP="005E2BEC">
      <w:pPr>
        <w:spacing w:before="240" w:after="240"/>
        <w:rPr>
          <w:i/>
          <w:sz w:val="20"/>
          <w:szCs w:val="20"/>
        </w:rPr>
      </w:pPr>
      <w:bookmarkStart w:id="20" w:name="_Hlk527709411"/>
      <w:r>
        <w:rPr>
          <w:i/>
          <w:sz w:val="20"/>
        </w:rPr>
        <w:t>Only required if subcontractors are expected to be involved. This declaration can be submitted later.</w:t>
      </w:r>
      <w:bookmarkEnd w:id="20"/>
    </w:p>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265413D0" w14:textId="77777777" w:rsidR="000C58F3" w:rsidRDefault="000C58F3" w:rsidP="005E2BEC">
            <w:r>
              <w:t>Service area</w:t>
            </w:r>
          </w:p>
        </w:tc>
        <w:tc>
          <w:tcPr>
            <w:tcW w:w="4716" w:type="dxa"/>
            <w:vAlign w:val="center"/>
          </w:tcPr>
          <w:p w14:paraId="0288E2F7" w14:textId="77777777" w:rsidR="000C58F3" w:rsidRDefault="000445E1" w:rsidP="005E2BEC">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070F1687" w14:textId="77777777" w:rsidR="000C58F3" w:rsidRPr="00183A3C" w:rsidRDefault="00FE3CF0" w:rsidP="00EF4DDD">
            <w:pPr>
              <w:rPr>
                <w:b w:val="0"/>
              </w:rPr>
            </w:pPr>
            <w:r w:rsidRPr="00183A3C">
              <w:fldChar w:fldCharType="begin" w:fldLock="1">
                <w:ffData>
                  <w:name w:val="Text4"/>
                  <w:enabled/>
                  <w:calcOnExit w:val="0"/>
                  <w:textInput/>
                </w:ffData>
              </w:fldChar>
            </w:r>
            <w:bookmarkStart w:id="21" w:name="Text4"/>
            <w:r w:rsidRPr="00183A3C">
              <w:rPr>
                <w:b w:val="0"/>
              </w:rPr>
              <w:instrText xml:space="preserve"> FORMTEXT </w:instrText>
            </w:r>
            <w:r w:rsidRPr="00183A3C">
              <w:fldChar w:fldCharType="separate"/>
            </w:r>
            <w:r>
              <w:rPr>
                <w:b w:val="0"/>
              </w:rPr>
              <w:t>     </w:t>
            </w:r>
            <w:r w:rsidRPr="00183A3C">
              <w:fldChar w:fldCharType="end"/>
            </w:r>
            <w:bookmarkEnd w:id="21"/>
          </w:p>
        </w:tc>
        <w:tc>
          <w:tcPr>
            <w:tcW w:w="4716" w:type="dxa"/>
          </w:tcPr>
          <w:p w14:paraId="68DFEF10" w14:textId="77777777" w:rsidR="000C58F3"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2" w:name="Text5"/>
            <w:r w:rsidRPr="00183A3C">
              <w:instrText xml:space="preserve"> FORMTEXT </w:instrText>
            </w:r>
            <w:r w:rsidRPr="00183A3C">
              <w:fldChar w:fldCharType="separate"/>
            </w:r>
            <w:r>
              <w:t> </w:t>
            </w:r>
            <w:r>
              <w:t> </w:t>
            </w:r>
            <w:r>
              <w:t> </w:t>
            </w:r>
            <w:r>
              <w:t> </w:t>
            </w:r>
            <w:r>
              <w:t> </w:t>
            </w:r>
            <w:r w:rsidRPr="00183A3C">
              <w:fldChar w:fldCharType="end"/>
            </w:r>
            <w:bookmarkEnd w:id="22"/>
          </w:p>
        </w:tc>
      </w:tr>
      <w:tr w:rsidR="00FE3CF0" w14:paraId="03CD64B3"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4D88295"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799CE4FD"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306E440"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027C82">
          <w:pgSz w:w="11906" w:h="16838" w:code="9"/>
          <w:pgMar w:top="1304" w:right="1418" w:bottom="1134" w:left="1418" w:header="709" w:footer="567" w:gutter="0"/>
          <w:paperSrc w:first="15" w:other="15"/>
          <w:cols w:space="708"/>
          <w:docGrid w:linePitch="360"/>
        </w:sectPr>
      </w:pPr>
    </w:p>
    <w:p w14:paraId="557B3584" w14:textId="77777777" w:rsidR="00985C45" w:rsidRDefault="00985C45" w:rsidP="00935FE5">
      <w:pPr>
        <w:sectPr w:rsidR="00985C45" w:rsidSect="00027C82">
          <w:pgSz w:w="11906" w:h="16838" w:code="9"/>
          <w:pgMar w:top="1304" w:right="1418" w:bottom="1134" w:left="1418" w:header="709" w:footer="567" w:gutter="0"/>
          <w:paperSrc w:first="15" w:other="15"/>
          <w:cols w:space="708"/>
          <w:docGrid w:linePitch="360"/>
        </w:sectPr>
      </w:pPr>
    </w:p>
    <w:p w14:paraId="72C0FF69" w14:textId="52C71A6A" w:rsidR="00985C45" w:rsidRDefault="00CB2EDB" w:rsidP="005E2BEC">
      <w:pPr>
        <w:spacing w:before="60" w:after="120" w:line="320" w:lineRule="atLeast"/>
        <w:jc w:val="both"/>
        <w:rPr>
          <w:b/>
        </w:rPr>
      </w:pPr>
      <w:r>
        <w:rPr>
          <w:b/>
        </w:rPr>
        <w:lastRenderedPageBreak/>
        <w:t xml:space="preserve">Annex </w:t>
      </w:r>
      <w:r w:rsidR="008E73F7">
        <w:rPr>
          <w:b/>
        </w:rPr>
        <w:t>1.8</w:t>
      </w:r>
      <w:sdt>
        <w:sdtPr>
          <w:rPr>
            <w:b/>
          </w:rPr>
          <w:id w:val="-307864698"/>
        </w:sdtPr>
        <w:sdtEndPr>
          <w:rPr>
            <w:rFonts w:ascii="MS Gothic" w:eastAsia="MS Gothic" w:hAnsi="MS Gothic" w:hint="eastAsia"/>
            <w:b w:val="0"/>
          </w:rPr>
        </w:sdtEndPr>
        <w:sdtContent>
          <w:r>
            <w:rPr>
              <w:b/>
            </w:rPr>
            <w:t xml:space="preserve"> </w:t>
          </w:r>
          <w:r>
            <w:t xml:space="preserve">– </w:t>
          </w:r>
        </w:sdtContent>
      </w:sdt>
      <w:r w:rsidR="008E73F7">
        <w:rPr>
          <w:b/>
        </w:rPr>
        <w:t>Declarations on the absence of grounds for exclusion and on eligibility</w:t>
      </w:r>
    </w:p>
    <w:p w14:paraId="35044637" w14:textId="12A166F1" w:rsidR="006C451E" w:rsidRPr="006C451E" w:rsidRDefault="006C451E" w:rsidP="00985C45">
      <w:pPr>
        <w:spacing w:before="120" w:after="120"/>
        <w:jc w:val="both"/>
        <w:rPr>
          <w:i/>
          <w:iCs/>
          <w:sz w:val="20"/>
          <w:szCs w:val="20"/>
          <w:lang w:val="en-US"/>
        </w:rPr>
      </w:pPr>
      <w:bookmarkStart w:id="23" w:name="_Hlk193375430"/>
      <w:r w:rsidRPr="006C451E">
        <w:rPr>
          <w:i/>
          <w:iCs/>
          <w:sz w:val="20"/>
          <w:szCs w:val="20"/>
          <w:lang w:val="en-US"/>
        </w:rPr>
        <w:t>The document is to be completed by the bidder and additionally by subcontractors.</w:t>
      </w:r>
    </w:p>
    <w:bookmarkEnd w:id="23"/>
    <w:p w14:paraId="71136603" w14:textId="4611D424"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 xml:space="preserve">in connection with § 31 </w:t>
      </w:r>
      <w:proofErr w:type="spellStart"/>
      <w:r>
        <w:rPr>
          <w:rFonts w:cs="Arial"/>
          <w:szCs w:val="22"/>
          <w:lang w:val="en-US"/>
        </w:rPr>
        <w:t>UVgO</w:t>
      </w:r>
      <w:proofErr w:type="spellEnd"/>
      <w:r>
        <w:rPr>
          <w:rFonts w:cs="Arial"/>
          <w:szCs w:val="22"/>
          <w:lang w:val="en-US"/>
        </w:rPr>
        <w:t xml:space="preserve">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We have not made any inaccurate statements regarding our eligibility.</w:t>
      </w:r>
    </w:p>
    <w:p w14:paraId="402AF7ED" w14:textId="2FF047BB"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E2BEC">
      <w:pPr>
        <w:pStyle w:val="Listenabsatz"/>
        <w:numPr>
          <w:ilvl w:val="0"/>
          <w:numId w:val="48"/>
        </w:numPr>
        <w:spacing w:before="60" w:after="240"/>
        <w:ind w:left="357" w:hanging="357"/>
        <w:contextualSpacing w:val="0"/>
        <w:jc w:val="both"/>
        <w:rPr>
          <w:rFonts w:eastAsia="Calibri" w:cs="Arial"/>
          <w:szCs w:val="22"/>
        </w:rPr>
      </w:pPr>
      <w:r>
        <w:t>At the request of the Client, we will submit evidence and declarations in accordance with 6.10 Application Conditions.</w:t>
      </w:r>
    </w:p>
    <w:tbl>
      <w:tblPr>
        <w:tblStyle w:val="Tabellenraster"/>
        <w:tblW w:w="9322" w:type="dxa"/>
        <w:tblLayout w:type="fixed"/>
        <w:tblLook w:val="04A0" w:firstRow="1" w:lastRow="0" w:firstColumn="1" w:lastColumn="0" w:noHBand="0" w:noVBand="1"/>
      </w:tblPr>
      <w:tblGrid>
        <w:gridCol w:w="2963"/>
        <w:gridCol w:w="6359"/>
      </w:tblGrid>
      <w:tr w:rsidR="00123F63" w14:paraId="0B229E58" w14:textId="77777777" w:rsidTr="00123F63">
        <w:trPr>
          <w:trHeight w:val="586"/>
        </w:trPr>
        <w:tc>
          <w:tcPr>
            <w:tcW w:w="2963" w:type="dxa"/>
            <w:vMerge w:val="restart"/>
          </w:tcPr>
          <w:p w14:paraId="1DB810B6" w14:textId="77777777" w:rsidR="00123F63" w:rsidRDefault="00123F63" w:rsidP="00123F63">
            <w:pPr>
              <w:keepLines/>
              <w:spacing w:before="60" w:after="60"/>
              <w:rPr>
                <w:i/>
                <w:sz w:val="16"/>
                <w:szCs w:val="16"/>
              </w:rPr>
            </w:pPr>
            <w:r>
              <w:rPr>
                <w:i/>
                <w:sz w:val="16"/>
              </w:rPr>
              <w:t>Place and date:</w:t>
            </w:r>
          </w:p>
          <w:p w14:paraId="02550143" w14:textId="3965CB18"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121E2A54" w14:textId="77777777" w:rsidR="00123F63" w:rsidRPr="00C711F6" w:rsidRDefault="00123F63" w:rsidP="00123F63">
            <w:pPr>
              <w:keepLines/>
              <w:spacing w:before="60" w:after="60"/>
              <w:rPr>
                <w:i/>
                <w:sz w:val="16"/>
                <w:szCs w:val="16"/>
              </w:rPr>
            </w:pPr>
            <w:r>
              <w:rPr>
                <w:i/>
                <w:sz w:val="16"/>
              </w:rPr>
              <w:t>Position:</w:t>
            </w:r>
          </w:p>
          <w:p w14:paraId="2A4A9AD5"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59CC1CE9" w14:textId="77777777" w:rsidTr="00123F63">
        <w:trPr>
          <w:trHeight w:val="978"/>
        </w:trPr>
        <w:tc>
          <w:tcPr>
            <w:tcW w:w="2963" w:type="dxa"/>
            <w:vMerge/>
          </w:tcPr>
          <w:p w14:paraId="7CD16C24" w14:textId="7903B15C" w:rsidR="00123F63" w:rsidRPr="00056023" w:rsidRDefault="00123F63" w:rsidP="00123F63">
            <w:pPr>
              <w:keepLines/>
              <w:spacing w:before="60" w:after="60"/>
              <w:rPr>
                <w:sz w:val="24"/>
              </w:rPr>
            </w:pPr>
          </w:p>
        </w:tc>
        <w:tc>
          <w:tcPr>
            <w:tcW w:w="6359" w:type="dxa"/>
          </w:tcPr>
          <w:p w14:paraId="6C61EA7A" w14:textId="77777777" w:rsidR="00123F63" w:rsidRDefault="00123F63" w:rsidP="00123F63">
            <w:pPr>
              <w:keepLines/>
              <w:spacing w:before="60" w:after="60"/>
              <w:rPr>
                <w:i/>
                <w:sz w:val="16"/>
              </w:rPr>
            </w:pPr>
            <w:r>
              <w:rPr>
                <w:i/>
                <w:sz w:val="16"/>
              </w:rPr>
              <w:t>Name of authorised representative:</w:t>
            </w:r>
          </w:p>
          <w:p w14:paraId="092E8C61" w14:textId="036D426F" w:rsidR="00123F63" w:rsidRPr="00056023" w:rsidRDefault="00123F63" w:rsidP="00123F63">
            <w:pPr>
              <w:keepLines/>
              <w:spacing w:before="60" w:after="60"/>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027C82">
          <w:pgSz w:w="11906" w:h="16838" w:code="9"/>
          <w:pgMar w:top="1304" w:right="1418" w:bottom="1134" w:left="1418" w:header="709" w:footer="567" w:gutter="0"/>
          <w:paperSrc w:first="15" w:other="15"/>
          <w:cols w:space="708"/>
          <w:docGrid w:linePitch="360"/>
        </w:sectPr>
      </w:pPr>
    </w:p>
    <w:p w14:paraId="7B35DD2E" w14:textId="2E5D6D98" w:rsidR="003C5046" w:rsidRPr="005F3C3A" w:rsidRDefault="00CB2EDB" w:rsidP="00123F63">
      <w:pPr>
        <w:spacing w:before="60" w:after="120" w:line="320" w:lineRule="atLeast"/>
        <w:jc w:val="both"/>
        <w:rPr>
          <w:b/>
        </w:rPr>
      </w:pPr>
      <w:r>
        <w:rPr>
          <w:b/>
        </w:rPr>
        <w:lastRenderedPageBreak/>
        <w:t xml:space="preserve">Annex </w:t>
      </w:r>
      <w:r w:rsidR="008E73F7">
        <w:rPr>
          <w:b/>
        </w:rPr>
        <w:t>1.9</w:t>
      </w:r>
      <w:r>
        <w:rPr>
          <w:b/>
        </w:rPr>
        <w:t xml:space="preserve"> </w:t>
      </w:r>
      <w:r>
        <w:t xml:space="preserve">– </w:t>
      </w:r>
      <w:r w:rsidR="008E73F7">
        <w:rPr>
          <w:b/>
        </w:rPr>
        <w:t>Further explanations of the tender</w:t>
      </w:r>
    </w:p>
    <w:p w14:paraId="5C732AC4" w14:textId="7671030E" w:rsidR="003C5046" w:rsidRDefault="00F749BD" w:rsidP="00F47F3F">
      <w:pPr>
        <w:pStyle w:val="Listenabsatz"/>
        <w:numPr>
          <w:ilvl w:val="0"/>
          <w:numId w:val="53"/>
        </w:numPr>
        <w:spacing w:before="60" w:after="60"/>
        <w:ind w:left="284" w:hanging="284"/>
        <w:jc w:val="both"/>
      </w:pPr>
      <w:r>
        <w:t>We assure that we have not made any inaccurate declarations regarding our expertise, capacity and reliability in the award procedure.</w:t>
      </w:r>
    </w:p>
    <w:p w14:paraId="493C8130" w14:textId="54F4FE64" w:rsidR="003C5046" w:rsidRDefault="00F749BD" w:rsidP="00F47F3F">
      <w:pPr>
        <w:pStyle w:val="Listenabsatz"/>
        <w:numPr>
          <w:ilvl w:val="0"/>
          <w:numId w:val="53"/>
        </w:numPr>
        <w:spacing w:before="60" w:after="60"/>
        <w:ind w:left="284" w:hanging="284"/>
        <w:jc w:val="both"/>
      </w:pPr>
      <w:r>
        <w:t>We assure that we have not entered into any inadmissible, competition-restricting agreements with third parties in relation to the award.</w:t>
      </w:r>
    </w:p>
    <w:p w14:paraId="3134DC10" w14:textId="2EEBEBBB" w:rsidR="003C5046" w:rsidRDefault="00F749BD" w:rsidP="00F47F3F">
      <w:pPr>
        <w:pStyle w:val="Listenabsatz"/>
        <w:numPr>
          <w:ilvl w:val="0"/>
          <w:numId w:val="53"/>
        </w:numPr>
        <w:spacing w:before="60" w:after="60"/>
        <w:ind w:left="284" w:hanging="284"/>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5FAA8833" w:rsidR="00CF35EB" w:rsidRDefault="00CF35EB" w:rsidP="00F47F3F">
      <w:pPr>
        <w:pStyle w:val="Listenabsatz"/>
        <w:numPr>
          <w:ilvl w:val="0"/>
          <w:numId w:val="53"/>
        </w:numPr>
        <w:spacing w:before="60" w:after="60"/>
        <w:ind w:left="284" w:hanging="284"/>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79C97C15" w:rsidR="003C5046" w:rsidRDefault="00F749BD" w:rsidP="00F47F3F">
      <w:pPr>
        <w:pStyle w:val="Listenabsatz"/>
        <w:numPr>
          <w:ilvl w:val="0"/>
          <w:numId w:val="53"/>
        </w:numPr>
        <w:spacing w:before="60" w:after="60"/>
        <w:ind w:left="284" w:hanging="284"/>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370A83CA" w:rsidR="003C5046" w:rsidRDefault="00F749BD" w:rsidP="00F47F3F">
      <w:pPr>
        <w:pStyle w:val="Listenabsatz"/>
        <w:numPr>
          <w:ilvl w:val="0"/>
          <w:numId w:val="53"/>
        </w:numPr>
        <w:spacing w:before="60" w:after="60"/>
        <w:ind w:left="284" w:hanging="284"/>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13AB446A" w:rsidR="003C5046" w:rsidRDefault="00F749BD" w:rsidP="00F47F3F">
      <w:pPr>
        <w:pStyle w:val="Listenabsatz"/>
        <w:numPr>
          <w:ilvl w:val="0"/>
          <w:numId w:val="53"/>
        </w:numPr>
        <w:spacing w:before="60" w:after="60"/>
        <w:ind w:left="284" w:hanging="284"/>
        <w:jc w:val="both"/>
      </w:pPr>
      <w:r>
        <w:t xml:space="preserve">We agree that the personal data provided by us may be processed and stored for the tender procedure. If our tender is successful, we hereby declare our consent to the disclosure of our name and the features and benefits of our tender to unsuccessful </w:t>
      </w:r>
      <w:r w:rsidR="00D51BD2">
        <w:t xml:space="preserve">tenderers </w:t>
      </w:r>
      <w:r>
        <w:t>in accordance with the requirements of the German Public Procurement Regulations (Section 46</w:t>
      </w:r>
      <w:r w:rsidR="00AB3C84">
        <w:t xml:space="preserve"> </w:t>
      </w:r>
      <w:proofErr w:type="spellStart"/>
      <w:r w:rsidR="00AB3C84">
        <w:t>Unterschwellenvergabeordnung</w:t>
      </w:r>
      <w:proofErr w:type="spellEnd"/>
      <w:r>
        <w:t xml:space="preserve"> </w:t>
      </w:r>
      <w:r w:rsidR="00AB3C84">
        <w:t>(</w:t>
      </w:r>
      <w:proofErr w:type="spellStart"/>
      <w:r>
        <w:t>UVgO</w:t>
      </w:r>
      <w:proofErr w:type="spellEnd"/>
      <w:r w:rsidR="00AB3C84">
        <w:t>/ Regulation on sub-threshold procurement)</w:t>
      </w:r>
      <w:r>
        <w:t xml:space="preserve"> and Section 62</w:t>
      </w:r>
      <w:r w:rsidR="00AB3C84">
        <w:t xml:space="preserve"> </w:t>
      </w:r>
      <w:proofErr w:type="spellStart"/>
      <w:r w:rsidR="00AB3C84">
        <w:t>Verordnung</w:t>
      </w:r>
      <w:proofErr w:type="spellEnd"/>
      <w:r w:rsidR="00AB3C84">
        <w:t xml:space="preserve"> </w:t>
      </w:r>
      <w:proofErr w:type="spellStart"/>
      <w:r w:rsidR="00AB3C84">
        <w:t>über</w:t>
      </w:r>
      <w:proofErr w:type="spellEnd"/>
      <w:r w:rsidR="00AB3C84">
        <w:t xml:space="preserve"> die </w:t>
      </w:r>
      <w:proofErr w:type="spellStart"/>
      <w:r w:rsidR="00AB3C84">
        <w:t>Vergabe</w:t>
      </w:r>
      <w:proofErr w:type="spellEnd"/>
      <w:r w:rsidR="00AB3C84">
        <w:t xml:space="preserve"> </w:t>
      </w:r>
      <w:proofErr w:type="spellStart"/>
      <w:r w:rsidR="00AB3C84">
        <w:t>öffentlicher</w:t>
      </w:r>
      <w:proofErr w:type="spellEnd"/>
      <w:r w:rsidR="00AB3C84">
        <w:t xml:space="preserve"> </w:t>
      </w:r>
      <w:proofErr w:type="spellStart"/>
      <w:r w:rsidR="00AB3C84">
        <w:t>Aufträge</w:t>
      </w:r>
      <w:proofErr w:type="spellEnd"/>
      <w:r>
        <w:t xml:space="preserve"> </w:t>
      </w:r>
      <w:r w:rsidR="00AB3C84">
        <w:t>(</w:t>
      </w:r>
      <w:proofErr w:type="spellStart"/>
      <w:r>
        <w:t>VgV</w:t>
      </w:r>
      <w:proofErr w:type="spellEnd"/>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We agree that the data provided will be retained for consideration in any future procurement.</w:t>
      </w:r>
    </w:p>
    <w:p w14:paraId="568F5309" w14:textId="77777777" w:rsidR="003C5046" w:rsidRDefault="003C5046" w:rsidP="00123F63">
      <w:pPr>
        <w:pStyle w:val="Listenabsatz"/>
        <w:numPr>
          <w:ilvl w:val="0"/>
          <w:numId w:val="42"/>
        </w:numPr>
        <w:spacing w:before="120" w:after="360"/>
        <w:ind w:left="357" w:hanging="357"/>
        <w:contextualSpacing w:val="0"/>
        <w:jc w:val="both"/>
      </w:pPr>
      <w:r>
        <w:t>We are aware that a knowingly false declaration or anti-competitive agreement may result in exclusion from this and further tenders.</w:t>
      </w:r>
    </w:p>
    <w:tbl>
      <w:tblPr>
        <w:tblStyle w:val="Tabellenraster"/>
        <w:tblW w:w="9322" w:type="dxa"/>
        <w:tblLayout w:type="fixed"/>
        <w:tblLook w:val="04A0" w:firstRow="1" w:lastRow="0" w:firstColumn="1" w:lastColumn="0" w:noHBand="0" w:noVBand="1"/>
      </w:tblPr>
      <w:tblGrid>
        <w:gridCol w:w="2963"/>
        <w:gridCol w:w="6359"/>
      </w:tblGrid>
      <w:tr w:rsidR="00123F63" w14:paraId="4703FF0C" w14:textId="77777777" w:rsidTr="00123F63">
        <w:trPr>
          <w:trHeight w:val="586"/>
        </w:trPr>
        <w:tc>
          <w:tcPr>
            <w:tcW w:w="2963" w:type="dxa"/>
            <w:vMerge w:val="restart"/>
          </w:tcPr>
          <w:p w14:paraId="680C55A8" w14:textId="77777777" w:rsidR="00123F63" w:rsidRDefault="00123F63" w:rsidP="00123F63">
            <w:pPr>
              <w:keepLines/>
              <w:spacing w:before="60" w:after="60"/>
              <w:rPr>
                <w:i/>
                <w:sz w:val="16"/>
                <w:szCs w:val="16"/>
              </w:rPr>
            </w:pPr>
            <w:r>
              <w:rPr>
                <w:i/>
                <w:sz w:val="16"/>
              </w:rPr>
              <w:t>Place and date:</w:t>
            </w:r>
          </w:p>
          <w:p w14:paraId="748A8B87" w14:textId="3C3F0073"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0217A9EA" w14:textId="77777777" w:rsidR="00123F63" w:rsidRPr="00C711F6" w:rsidRDefault="00123F63" w:rsidP="00123F63">
            <w:pPr>
              <w:keepLines/>
              <w:spacing w:before="60" w:after="60"/>
              <w:rPr>
                <w:i/>
                <w:sz w:val="16"/>
                <w:szCs w:val="16"/>
              </w:rPr>
            </w:pPr>
            <w:r>
              <w:rPr>
                <w:i/>
                <w:sz w:val="16"/>
              </w:rPr>
              <w:t>Position:</w:t>
            </w:r>
          </w:p>
          <w:p w14:paraId="60DE30D3"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0B7417C2" w14:textId="77777777" w:rsidTr="00123F63">
        <w:trPr>
          <w:trHeight w:val="978"/>
        </w:trPr>
        <w:tc>
          <w:tcPr>
            <w:tcW w:w="2963" w:type="dxa"/>
            <w:vMerge/>
          </w:tcPr>
          <w:p w14:paraId="12CA1731" w14:textId="699A2C9B" w:rsidR="00123F63" w:rsidRPr="00056023" w:rsidRDefault="00123F63" w:rsidP="00123F63">
            <w:pPr>
              <w:keepLines/>
              <w:spacing w:before="60" w:after="60"/>
              <w:rPr>
                <w:sz w:val="24"/>
              </w:rPr>
            </w:pPr>
          </w:p>
        </w:tc>
        <w:tc>
          <w:tcPr>
            <w:tcW w:w="6359" w:type="dxa"/>
          </w:tcPr>
          <w:p w14:paraId="40BB8473" w14:textId="77777777" w:rsidR="00123F63" w:rsidRDefault="00123F63" w:rsidP="00123F63">
            <w:pPr>
              <w:keepLines/>
              <w:spacing w:before="60" w:after="60"/>
              <w:rPr>
                <w:i/>
                <w:sz w:val="16"/>
              </w:rPr>
            </w:pPr>
            <w:r>
              <w:rPr>
                <w:i/>
                <w:sz w:val="16"/>
              </w:rPr>
              <w:t>Name of authorised representative:</w:t>
            </w:r>
          </w:p>
          <w:p w14:paraId="6DE87F9A" w14:textId="74D4F888"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027C82">
          <w:pgSz w:w="11906" w:h="16838" w:code="9"/>
          <w:pgMar w:top="1304" w:right="1418" w:bottom="1134" w:left="1418" w:header="709" w:footer="567" w:gutter="0"/>
          <w:paperSrc w:first="15" w:other="15"/>
          <w:cols w:space="708"/>
          <w:docGrid w:linePitch="360"/>
        </w:sectPr>
      </w:pPr>
    </w:p>
    <w:p w14:paraId="6AEADEDA" w14:textId="713EF54E" w:rsidR="007715AF" w:rsidRPr="00123F63" w:rsidRDefault="007715AF" w:rsidP="00123F63">
      <w:pPr>
        <w:spacing w:before="60" w:after="120" w:line="320" w:lineRule="atLeast"/>
        <w:jc w:val="both"/>
        <w:rPr>
          <w:b/>
          <w:bCs/>
        </w:rPr>
      </w:pPr>
      <w:r>
        <w:rPr>
          <w:b/>
        </w:rPr>
        <w:lastRenderedPageBreak/>
        <w:t xml:space="preserve">Annex 2 – Concept </w:t>
      </w:r>
    </w:p>
    <w:p w14:paraId="4F743D2B" w14:textId="17559F7C" w:rsidR="00342981" w:rsidRPr="00540B31" w:rsidRDefault="007715AF" w:rsidP="00123F63">
      <w:pPr>
        <w:spacing w:before="240" w:after="240"/>
        <w:jc w:val="both"/>
        <w:rPr>
          <w:rFonts w:eastAsia="Calibri" w:cs="Arial"/>
          <w:i/>
          <w:szCs w:val="22"/>
        </w:rPr>
      </w:pPr>
      <w:r>
        <w:rPr>
          <w:i/>
          <w:sz w:val="20"/>
        </w:rPr>
        <w:t>To be enclosed with the tender.</w:t>
      </w:r>
      <w:r>
        <w:rPr>
          <w:i/>
        </w:rPr>
        <w:t xml:space="preserve"> </w:t>
      </w:r>
      <w:r>
        <w:rPr>
          <w:i/>
          <w:sz w:val="20"/>
        </w:rPr>
        <w:t>Insert here or enclose as a separate annex</w:t>
      </w:r>
      <w:r>
        <w:rPr>
          <w:i/>
        </w:rPr>
        <w:t>.</w:t>
      </w:r>
    </w:p>
    <w:p w14:paraId="15E655BD" w14:textId="299EEEC2" w:rsidR="007715AF" w:rsidRDefault="007715AF" w:rsidP="00123F63">
      <w:pPr>
        <w:spacing w:before="60" w:after="6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3BEC9611" w14:textId="5DE9BD4A" w:rsidR="00342981" w:rsidRPr="00123F63" w:rsidRDefault="00342981" w:rsidP="00123F63">
      <w:pPr>
        <w:pStyle w:val="Listenabsatz"/>
        <w:spacing w:before="240" w:line="276" w:lineRule="auto"/>
        <w:ind w:left="1843" w:hanging="1123"/>
        <w:rPr>
          <w:szCs w:val="22"/>
        </w:rPr>
      </w:pPr>
      <w:r w:rsidRPr="00123F63">
        <w:rPr>
          <w:szCs w:val="28"/>
        </w:rPr>
        <w:t>Section 01:</w:t>
      </w:r>
      <w:r w:rsidR="00123F63">
        <w:rPr>
          <w:szCs w:val="28"/>
        </w:rPr>
        <w:tab/>
      </w:r>
      <w:r w:rsidR="00546E11">
        <w:rPr>
          <w:szCs w:val="28"/>
        </w:rPr>
        <w:t>Country</w:t>
      </w:r>
      <w:r w:rsidR="00546E11" w:rsidRPr="00123F63">
        <w:rPr>
          <w:szCs w:val="28"/>
        </w:rPr>
        <w:t xml:space="preserve"> </w:t>
      </w:r>
      <w:r w:rsidRPr="00123F63">
        <w:rPr>
          <w:szCs w:val="28"/>
        </w:rPr>
        <w:t>context / civil society</w:t>
      </w:r>
    </w:p>
    <w:p w14:paraId="7E45ECB4" w14:textId="712C16EE" w:rsidR="00342981" w:rsidRPr="00123F63" w:rsidRDefault="00342981" w:rsidP="00123F63">
      <w:pPr>
        <w:pStyle w:val="Listenabsatz"/>
        <w:spacing w:before="60" w:after="60"/>
        <w:ind w:left="1843" w:hanging="1123"/>
        <w:contextualSpacing w:val="0"/>
        <w:rPr>
          <w:szCs w:val="22"/>
        </w:rPr>
      </w:pPr>
      <w:r w:rsidRPr="00123F63">
        <w:rPr>
          <w:szCs w:val="28"/>
        </w:rPr>
        <w:t>Section 02:</w:t>
      </w:r>
      <w:r w:rsidR="00123F63">
        <w:rPr>
          <w:szCs w:val="28"/>
        </w:rPr>
        <w:tab/>
      </w:r>
      <w:r w:rsidRPr="00123F63">
        <w:rPr>
          <w:szCs w:val="28"/>
        </w:rPr>
        <w:t xml:space="preserve">Problem analysis </w:t>
      </w:r>
      <w:r w:rsidR="00A031FA" w:rsidRPr="00123F63">
        <w:rPr>
          <w:szCs w:val="28"/>
        </w:rPr>
        <w:t xml:space="preserve">financial </w:t>
      </w:r>
      <w:r w:rsidRPr="00123F63">
        <w:rPr>
          <w:szCs w:val="28"/>
        </w:rPr>
        <w:t>management</w:t>
      </w:r>
    </w:p>
    <w:p w14:paraId="5B96B01F" w14:textId="62D1C784" w:rsidR="00342981" w:rsidRPr="00123F63" w:rsidRDefault="00342981" w:rsidP="00123F63">
      <w:pPr>
        <w:pStyle w:val="Listenabsatz"/>
        <w:spacing w:before="60" w:after="60"/>
        <w:ind w:left="1843" w:hanging="1123"/>
        <w:contextualSpacing w:val="0"/>
        <w:rPr>
          <w:szCs w:val="22"/>
        </w:rPr>
      </w:pPr>
      <w:r w:rsidRPr="00123F63">
        <w:rPr>
          <w:szCs w:val="28"/>
        </w:rPr>
        <w:t>Section 03:</w:t>
      </w:r>
      <w:r w:rsidR="00123F63">
        <w:rPr>
          <w:szCs w:val="28"/>
        </w:rPr>
        <w:tab/>
      </w:r>
      <w:r w:rsidR="00546E11">
        <w:rPr>
          <w:szCs w:val="28"/>
        </w:rPr>
        <w:t>C</w:t>
      </w:r>
      <w:r w:rsidRPr="00123F63">
        <w:rPr>
          <w:szCs w:val="28"/>
        </w:rPr>
        <w:t>onsultancy approach in the field of financial management</w:t>
      </w:r>
    </w:p>
    <w:p w14:paraId="3EEF837B" w14:textId="52BCBE34" w:rsidR="00342981" w:rsidRPr="00123F63" w:rsidRDefault="00342981" w:rsidP="00123F63">
      <w:pPr>
        <w:pStyle w:val="Listenabsatz"/>
        <w:spacing w:before="60" w:after="60"/>
        <w:ind w:left="1843" w:hanging="1123"/>
        <w:contextualSpacing w:val="0"/>
        <w:rPr>
          <w:szCs w:val="22"/>
        </w:rPr>
      </w:pPr>
      <w:r w:rsidRPr="00123F63">
        <w:rPr>
          <w:szCs w:val="28"/>
        </w:rPr>
        <w:t>Section 04:</w:t>
      </w:r>
      <w:r w:rsidR="00123F63">
        <w:rPr>
          <w:szCs w:val="28"/>
        </w:rPr>
        <w:tab/>
      </w:r>
      <w:r w:rsidRPr="00123F63">
        <w:rPr>
          <w:szCs w:val="28"/>
        </w:rPr>
        <w:t>Methodological consultancy design</w:t>
      </w:r>
    </w:p>
    <w:p w14:paraId="0593E6F2" w14:textId="594377B0" w:rsidR="00342981" w:rsidRPr="00123F63" w:rsidRDefault="00342981" w:rsidP="00123F63">
      <w:pPr>
        <w:pStyle w:val="Listenabsatz"/>
        <w:spacing w:before="60" w:after="60"/>
        <w:ind w:left="1843" w:hanging="1123"/>
        <w:contextualSpacing w:val="0"/>
        <w:rPr>
          <w:szCs w:val="22"/>
        </w:rPr>
      </w:pPr>
      <w:r w:rsidRPr="00123F63">
        <w:rPr>
          <w:szCs w:val="28"/>
        </w:rPr>
        <w:t>Section 05:</w:t>
      </w:r>
      <w:r w:rsidR="00123F63">
        <w:rPr>
          <w:szCs w:val="28"/>
        </w:rPr>
        <w:tab/>
      </w:r>
      <w:r w:rsidRPr="00123F63">
        <w:rPr>
          <w:szCs w:val="28"/>
        </w:rPr>
        <w:t xml:space="preserve">Monitoring </w:t>
      </w:r>
    </w:p>
    <w:p w14:paraId="2EA52084" w14:textId="77777777" w:rsidR="00360754" w:rsidRPr="00775839" w:rsidRDefault="00360754" w:rsidP="00360754">
      <w:pPr>
        <w:spacing w:before="60" w:after="120" w:line="300" w:lineRule="atLeast"/>
        <w:jc w:val="both"/>
        <w:rPr>
          <w:rFonts w:eastAsia="Calibri" w:cs="Arial"/>
          <w:i/>
          <w:iCs/>
          <w:szCs w:val="22"/>
        </w:rPr>
      </w:pPr>
    </w:p>
    <w:p w14:paraId="0FDD3FFF" w14:textId="77777777" w:rsidR="00360754" w:rsidRPr="00775839" w:rsidRDefault="00360754" w:rsidP="00360754">
      <w:pPr>
        <w:spacing w:before="60" w:after="120" w:line="300" w:lineRule="atLeast"/>
        <w:jc w:val="both"/>
        <w:rPr>
          <w:rFonts w:eastAsia="Calibri" w:cs="Arial"/>
          <w:szCs w:val="22"/>
        </w:rPr>
        <w:sectPr w:rsidR="00360754" w:rsidRPr="00775839" w:rsidSect="00027C82">
          <w:pgSz w:w="11906" w:h="16838" w:code="9"/>
          <w:pgMar w:top="1134" w:right="1418" w:bottom="1134" w:left="1418" w:header="709" w:footer="709" w:gutter="0"/>
          <w:paperSrc w:first="15" w:other="15"/>
          <w:cols w:space="708"/>
          <w:docGrid w:linePitch="360"/>
        </w:sectPr>
      </w:pPr>
    </w:p>
    <w:p w14:paraId="5AFB26E2" w14:textId="38F53739" w:rsidR="00360754" w:rsidRDefault="00360754" w:rsidP="00360754">
      <w:pPr>
        <w:spacing w:before="60" w:after="120" w:line="300" w:lineRule="atLeast"/>
        <w:rPr>
          <w:rFonts w:eastAsia="Calibri" w:cs="Arial"/>
          <w:sz w:val="24"/>
        </w:rPr>
      </w:pPr>
    </w:p>
    <w:p w14:paraId="3594C1AF" w14:textId="15BCEAA4" w:rsidR="00117570" w:rsidRDefault="00117570" w:rsidP="00360754">
      <w:pPr>
        <w:spacing w:before="60" w:after="120" w:line="300" w:lineRule="atLeast"/>
        <w:rPr>
          <w:rFonts w:eastAsia="Calibri" w:cs="Arial"/>
          <w:sz w:val="24"/>
        </w:rPr>
      </w:pPr>
    </w:p>
    <w:p w14:paraId="0B8256D8" w14:textId="77777777" w:rsidR="00117570" w:rsidRPr="00775839" w:rsidRDefault="00117570" w:rsidP="00360754">
      <w:pPr>
        <w:spacing w:before="60" w:after="120" w:line="300" w:lineRule="atLeast"/>
        <w:rPr>
          <w:rFonts w:eastAsia="Calibri" w:cs="Arial"/>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7309AA6D" w14:textId="56C7C27F" w:rsidR="004F3C95" w:rsidRDefault="004F3C95" w:rsidP="006C451E">
      <w:pPr>
        <w:pStyle w:val="Listenabsatz"/>
        <w:spacing w:line="276" w:lineRule="auto"/>
        <w:ind w:left="0"/>
        <w:contextualSpacing w:val="0"/>
        <w:rPr>
          <w:b/>
        </w:rPr>
      </w:pPr>
      <w:r>
        <w:rPr>
          <w:b/>
        </w:rPr>
        <w:lastRenderedPageBreak/>
        <w:t>Annex 3 – Financial tender</w:t>
      </w:r>
    </w:p>
    <w:p w14:paraId="7F439DE5" w14:textId="77777777" w:rsidR="00195508" w:rsidRPr="00677FAA" w:rsidRDefault="00195508" w:rsidP="00195508">
      <w:pPr>
        <w:spacing w:before="240" w:after="240"/>
        <w:jc w:val="both"/>
        <w:rPr>
          <w:i/>
          <w:sz w:val="20"/>
        </w:rPr>
      </w:pPr>
      <w:r w:rsidRPr="00677FAA">
        <w:rPr>
          <w:i/>
          <w:sz w:val="20"/>
        </w:rPr>
        <w:t>Please insert here. Attaching a separate appendix is NOT permitted.</w:t>
      </w:r>
    </w:p>
    <w:p w14:paraId="1B0F0A7E" w14:textId="77777777" w:rsidR="00195508" w:rsidRDefault="00195508" w:rsidP="00C631C3">
      <w:r w:rsidRPr="00195508">
        <w:t xml:space="preserve">The consultant's daily rate should be specified in euros (€). </w:t>
      </w:r>
    </w:p>
    <w:p w14:paraId="78EC153B" w14:textId="77777777" w:rsidR="00195508" w:rsidRDefault="00195508" w:rsidP="00C631C3"/>
    <w:p w14:paraId="027CE88A" w14:textId="2B12524D" w:rsidR="00195508" w:rsidRDefault="00195508" w:rsidP="00C631C3">
      <w:r w:rsidRPr="00195508">
        <w:t>A uniform daily fee must be provided for all consultants; gradations or different fee rates are not allowed. The fee includes compensation as well as all additional costs (e.g., phone charges, postage, Zoom licenses, bank fees, etc.). Costs for meals or per diem will not be reimbursed. Travel time will be compensated at half of the agreed fee rate. Travel expenses will be reimbursed separately in accordance with the payment terms (Annex 3 of the Framework Agreement) and are not part of the daily rate.</w:t>
      </w:r>
    </w:p>
    <w:p w14:paraId="2B4CF6A5" w14:textId="77777777" w:rsidR="00195508" w:rsidRDefault="00195508" w:rsidP="00C631C3"/>
    <w:p w14:paraId="24F42C07" w14:textId="0CF1977B" w:rsidR="0088406C" w:rsidRPr="00123F63" w:rsidRDefault="00BA6E7E" w:rsidP="00C631C3">
      <w:bookmarkStart w:id="24" w:name="_Hlk193376293"/>
      <w:r>
        <w:t>The specifications for pricing are defined in the Terms and Conditions for Payment (</w:t>
      </w:r>
      <w:r w:rsidRPr="00A024DE">
        <w:t>Annex</w:t>
      </w:r>
      <w:r>
        <w:t xml:space="preserve"> </w:t>
      </w:r>
      <w:r w:rsidRPr="00A1400D">
        <w:t>3 of the Framework Agreement</w:t>
      </w:r>
      <w:r>
        <w:t>). After conclusion of the contract</w:t>
      </w:r>
      <w:r w:rsidR="004573A7">
        <w:t xml:space="preserve"> (award of contract)</w:t>
      </w:r>
      <w:r>
        <w:t>, daily fee rates can neither be negotiated nor adjusted.</w:t>
      </w:r>
    </w:p>
    <w:bookmarkEnd w:id="24"/>
    <w:p w14:paraId="5477DE7F" w14:textId="3DAC213D" w:rsidR="0006405F" w:rsidRPr="00123F63" w:rsidRDefault="00B3104A" w:rsidP="0054016F">
      <w:pPr>
        <w:pStyle w:val="berschrift2"/>
        <w:ind w:left="0" w:firstLine="0"/>
        <w:rPr>
          <w:lang w:val="en-US"/>
        </w:rPr>
      </w:pPr>
      <w:r>
        <w:rPr>
          <w:lang w:val="en-US"/>
        </w:rPr>
        <w:t>3.1</w:t>
      </w:r>
      <w:r w:rsidR="005D427A">
        <w:rPr>
          <w:lang w:val="en-US"/>
        </w:rPr>
        <w:tab/>
      </w:r>
      <w:r>
        <w:rPr>
          <w:lang w:val="en-US"/>
        </w:rPr>
        <w:t>To be completed only by tenderers</w:t>
      </w:r>
      <w:r w:rsidR="0006405F" w:rsidRPr="0006405F">
        <w:rPr>
          <w:lang w:val="en-US"/>
        </w:rPr>
        <w:t xml:space="preserve"> </w:t>
      </w:r>
      <w:r w:rsidR="0006405F" w:rsidRPr="00B8633F">
        <w:rPr>
          <w:lang w:val="en-US"/>
        </w:rPr>
        <w:t xml:space="preserve">domiciled </w:t>
      </w:r>
      <w:r w:rsidR="0006405F" w:rsidRPr="00B8633F">
        <w:rPr>
          <w:u w:val="single"/>
          <w:lang w:val="en-US"/>
        </w:rPr>
        <w:t>abroad</w:t>
      </w:r>
      <w:r w:rsidR="0006405F" w:rsidRPr="0006405F">
        <w:rPr>
          <w:lang w:val="en-US"/>
        </w:rPr>
        <w:t>:</w:t>
      </w:r>
    </w:p>
    <w:p w14:paraId="280CD54D" w14:textId="0FDAB5A9" w:rsidR="009E7672" w:rsidRDefault="009E7672" w:rsidP="00C631C3">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4CBED398" w:rsidR="004F3C95" w:rsidRDefault="0006405F" w:rsidP="004F3C95">
      <w:pPr>
        <w:spacing w:before="120" w:after="120"/>
        <w:jc w:val="both"/>
      </w:pPr>
      <w:r>
        <w:t>3.1</w:t>
      </w:r>
      <w:r w:rsidR="005D427A">
        <w:tab/>
      </w:r>
      <w:r w:rsidR="004F3C95">
        <w:t>We offer the following pric</w:t>
      </w:r>
      <w:r>
        <w:t>e</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EE5F27">
        <w:tc>
          <w:tcPr>
            <w:tcW w:w="7508" w:type="dxa"/>
          </w:tcPr>
          <w:p w14:paraId="6A747E25" w14:textId="5FE22883" w:rsidR="0006405F" w:rsidRPr="0006405F" w:rsidRDefault="0006405F" w:rsidP="00EE5F27">
            <w:pPr>
              <w:spacing w:before="120" w:after="120"/>
              <w:jc w:val="both"/>
              <w:rPr>
                <w:lang w:val="en-US"/>
              </w:rPr>
            </w:pPr>
            <w:r w:rsidRPr="005D427A">
              <w:rPr>
                <w:szCs w:val="22"/>
                <w:lang w:val="en-US"/>
              </w:rPr>
              <w:t>Fee rate per day and per person in Euros (€)</w:t>
            </w:r>
          </w:p>
        </w:tc>
        <w:tc>
          <w:tcPr>
            <w:tcW w:w="1559" w:type="dxa"/>
          </w:tcPr>
          <w:p w14:paraId="12184B34" w14:textId="77777777" w:rsidR="0006405F" w:rsidRDefault="0006405F"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EE1D30" w:rsidR="0006405F" w:rsidRDefault="0006405F" w:rsidP="004F3C95">
      <w:pPr>
        <w:spacing w:before="120" w:after="120"/>
        <w:jc w:val="both"/>
        <w:rPr>
          <w:b/>
        </w:rPr>
      </w:pPr>
      <w:r>
        <w:t xml:space="preserve">We offer the service in accordance with the concept enclosed in </w:t>
      </w:r>
      <w:r>
        <w:rPr>
          <w:b/>
        </w:rPr>
        <w:t>Annex 2.</w:t>
      </w:r>
    </w:p>
    <w:p w14:paraId="480C163E" w14:textId="77777777" w:rsidR="004573A7" w:rsidRDefault="004573A7" w:rsidP="004F3C95">
      <w:pPr>
        <w:spacing w:before="120" w:after="120"/>
        <w:jc w:val="both"/>
      </w:pPr>
    </w:p>
    <w:p w14:paraId="604F8042" w14:textId="08EC6D69" w:rsidR="0006405F" w:rsidRPr="00825504" w:rsidRDefault="00825504" w:rsidP="0054016F">
      <w:pPr>
        <w:spacing w:before="360" w:after="120"/>
        <w:jc w:val="both"/>
        <w:rPr>
          <w:lang w:val="en-US"/>
        </w:rPr>
      </w:pPr>
      <w:r w:rsidRPr="00825504">
        <w:rPr>
          <w:lang w:val="en-US"/>
        </w:rPr>
        <w:t>For information purposes, please indicate the applicable VAT rate together with the legal standard that has been taken into account:</w:t>
      </w:r>
    </w:p>
    <w:p w14:paraId="07D35B19" w14:textId="55EB3ABE" w:rsidR="00D3629D" w:rsidRPr="0054016F" w:rsidRDefault="00825504" w:rsidP="0054016F">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13274DB" w14:textId="0A5462B1" w:rsidR="00D3629D" w:rsidRPr="003C4ECA" w:rsidRDefault="00D3629D" w:rsidP="0054016F">
      <w:pPr>
        <w:pStyle w:val="berschrift2"/>
        <w:ind w:left="0" w:firstLine="0"/>
        <w:rPr>
          <w:lang w:val="en-US"/>
        </w:rPr>
      </w:pPr>
      <w:r w:rsidRPr="003C4ECA">
        <w:rPr>
          <w:lang w:val="en-US"/>
        </w:rPr>
        <w:t>3.2</w:t>
      </w:r>
      <w:r w:rsidR="005D427A">
        <w:rPr>
          <w:lang w:val="en-US"/>
        </w:rPr>
        <w:tab/>
      </w:r>
      <w:r w:rsidRPr="003C4ECA">
        <w:rPr>
          <w:lang w:val="en-US"/>
        </w:rPr>
        <w:t xml:space="preserve">To be completed only by </w:t>
      </w:r>
      <w:r w:rsidR="003C4ECA">
        <w:rPr>
          <w:lang w:val="en-US"/>
        </w:rPr>
        <w:t>tenderers</w:t>
      </w:r>
      <w:r w:rsidRPr="003C4ECA">
        <w:rPr>
          <w:lang w:val="en-US"/>
        </w:rPr>
        <w:t xml:space="preserve"> </w:t>
      </w:r>
      <w:r w:rsidRPr="00B8633F">
        <w:rPr>
          <w:lang w:val="en-US"/>
        </w:rPr>
        <w:t xml:space="preserve">domiciled </w:t>
      </w:r>
      <w:r w:rsidRPr="00B8633F">
        <w:rPr>
          <w:u w:val="single"/>
          <w:lang w:val="en-US"/>
        </w:rPr>
        <w:t>in Germany</w:t>
      </w:r>
      <w:r w:rsidRPr="003C4ECA">
        <w:rPr>
          <w:lang w:val="en-US"/>
        </w:rPr>
        <w:t>:</w:t>
      </w:r>
    </w:p>
    <w:p w14:paraId="51EC13F9" w14:textId="2EB24471" w:rsidR="0006405F" w:rsidRDefault="00D3629D" w:rsidP="0054016F">
      <w:pPr>
        <w:spacing w:before="60"/>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B23C32">
        <w:rPr>
          <w:lang w:val="en-US"/>
        </w:rPr>
        <w:t>Value added tax must be shown separately.</w:t>
      </w:r>
    </w:p>
    <w:p w14:paraId="24081226" w14:textId="77777777" w:rsidR="004573A7" w:rsidRPr="00B23C32" w:rsidRDefault="004573A7" w:rsidP="0054016F">
      <w:pPr>
        <w:spacing w:before="60"/>
        <w:rPr>
          <w:lang w:val="en-US"/>
        </w:rPr>
      </w:pPr>
    </w:p>
    <w:p w14:paraId="72114398" w14:textId="7AC17D14" w:rsidR="003C4ECA" w:rsidRDefault="003C4ECA" w:rsidP="003C4ECA">
      <w:pPr>
        <w:spacing w:before="120" w:after="120"/>
        <w:jc w:val="both"/>
      </w:pPr>
      <w:r>
        <w:t>3.2.</w:t>
      </w:r>
      <w:r w:rsidR="005D427A">
        <w:tab/>
      </w:r>
      <w:r>
        <w:t>We offer the following price:</w:t>
      </w:r>
    </w:p>
    <w:tbl>
      <w:tblPr>
        <w:tblStyle w:val="Tabellenraster"/>
        <w:tblW w:w="9067" w:type="dxa"/>
        <w:tblLook w:val="04A0" w:firstRow="1" w:lastRow="0" w:firstColumn="1" w:lastColumn="0" w:noHBand="0" w:noVBand="1"/>
      </w:tblPr>
      <w:tblGrid>
        <w:gridCol w:w="7508"/>
        <w:gridCol w:w="1559"/>
      </w:tblGrid>
      <w:tr w:rsidR="003C4ECA" w14:paraId="200A7FB6" w14:textId="77777777" w:rsidTr="00EE5F27">
        <w:tc>
          <w:tcPr>
            <w:tcW w:w="7508" w:type="dxa"/>
          </w:tcPr>
          <w:p w14:paraId="7E51BD79" w14:textId="42BACFC1"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20DED7D3"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EE5F27">
        <w:tc>
          <w:tcPr>
            <w:tcW w:w="7508" w:type="dxa"/>
          </w:tcPr>
          <w:p w14:paraId="4DD23C96" w14:textId="4A04ECD4" w:rsidR="003C4ECA" w:rsidRPr="005D427A" w:rsidRDefault="003C4ECA" w:rsidP="00EE5F27">
            <w:pPr>
              <w:spacing w:before="120" w:after="120"/>
              <w:jc w:val="both"/>
              <w:rPr>
                <w:szCs w:val="22"/>
              </w:rPr>
            </w:pPr>
            <w:r w:rsidRPr="005D427A">
              <w:rPr>
                <w:szCs w:val="22"/>
              </w:rPr>
              <w:t xml:space="preserve">plus </w:t>
            </w:r>
            <w:proofErr w:type="spellStart"/>
            <w:r w:rsidRPr="005D427A">
              <w:rPr>
                <w:szCs w:val="22"/>
              </w:rPr>
              <w:t>USt</w:t>
            </w:r>
            <w:proofErr w:type="spellEnd"/>
            <w:r w:rsidRPr="005D427A">
              <w:rPr>
                <w:szCs w:val="22"/>
              </w:rPr>
              <w:t xml:space="preserve">.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156B2DAC"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EE5F27">
        <w:tc>
          <w:tcPr>
            <w:tcW w:w="7508" w:type="dxa"/>
          </w:tcPr>
          <w:p w14:paraId="33305127" w14:textId="09F74933" w:rsidR="003C4ECA" w:rsidRPr="005D427A" w:rsidRDefault="003C4ECA" w:rsidP="003C4ECA">
            <w:pPr>
              <w:spacing w:before="120" w:after="120"/>
              <w:jc w:val="both"/>
              <w:rPr>
                <w:szCs w:val="22"/>
              </w:rPr>
            </w:pPr>
            <w:r w:rsidRPr="005D427A">
              <w:rPr>
                <w:szCs w:val="22"/>
                <w:lang w:val="en-US"/>
              </w:rPr>
              <w:t>amount in Euro (€)</w:t>
            </w:r>
            <w:r w:rsidRPr="005D427A">
              <w:rPr>
                <w:szCs w:val="22"/>
              </w:rPr>
              <w:t>:</w:t>
            </w:r>
          </w:p>
        </w:tc>
        <w:tc>
          <w:tcPr>
            <w:tcW w:w="1559" w:type="dxa"/>
          </w:tcPr>
          <w:p w14:paraId="5FA6095A"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4DC03821" w:rsidR="003C4ECA" w:rsidRDefault="003C4ECA" w:rsidP="003C4ECA">
      <w:pPr>
        <w:spacing w:before="120" w:after="120"/>
        <w:jc w:val="both"/>
        <w:rPr>
          <w:b/>
        </w:rPr>
      </w:pPr>
      <w:r>
        <w:t xml:space="preserve">We offer the service in accordance with the concept enclosed in </w:t>
      </w:r>
      <w:r>
        <w:rPr>
          <w:b/>
        </w:rPr>
        <w:t>Annex 2</w:t>
      </w:r>
    </w:p>
    <w:p w14:paraId="3ADF1FF9" w14:textId="77777777" w:rsidR="00E45980" w:rsidRDefault="00E45980" w:rsidP="003C4ECA">
      <w:pPr>
        <w:spacing w:before="120" w:after="120"/>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0EE35DAD" w14:textId="77777777" w:rsidR="00A33AD7" w:rsidRPr="00A81C65" w:rsidRDefault="004F3C95" w:rsidP="00A33AD7">
      <w:pPr>
        <w:spacing w:before="60" w:after="120" w:line="320" w:lineRule="atLeast"/>
        <w:jc w:val="both"/>
        <w:rPr>
          <w:b/>
          <w:bCs/>
        </w:rPr>
      </w:pPr>
      <w:r w:rsidRPr="001517C1">
        <w:rPr>
          <w:b/>
        </w:rPr>
        <w:lastRenderedPageBreak/>
        <w:t>Annex 4</w:t>
      </w:r>
      <w:r w:rsidRPr="00A81C65">
        <w:rPr>
          <w:b/>
          <w:bCs/>
        </w:rPr>
        <w:t xml:space="preserve"> –</w:t>
      </w:r>
      <w:r>
        <w:t xml:space="preserve"> </w:t>
      </w:r>
      <w:r w:rsidR="00A031FA" w:rsidRPr="00A81C65">
        <w:rPr>
          <w:b/>
          <w:bCs/>
        </w:rPr>
        <w:t>A personnel concept and</w:t>
      </w:r>
      <w:r w:rsidR="00A031FA" w:rsidRPr="00A81C65">
        <w:rPr>
          <w:b/>
          <w:bCs/>
          <w:sz w:val="20"/>
        </w:rPr>
        <w:t xml:space="preserve"> </w:t>
      </w:r>
      <w:r w:rsidRPr="00A81C65">
        <w:rPr>
          <w:b/>
          <w:bCs/>
        </w:rPr>
        <w:t>CVs of all consultants (including subcontractors) according to EUROPASS</w:t>
      </w:r>
      <w:r w:rsidR="001517C1" w:rsidRPr="00A81C65">
        <w:rPr>
          <w:b/>
          <w:bCs/>
        </w:rPr>
        <w:t xml:space="preserve"> </w:t>
      </w:r>
      <w:r w:rsidR="00A33AD7" w:rsidRPr="00A81C65">
        <w:rPr>
          <w:b/>
          <w:bCs/>
        </w:rPr>
        <w:t>and information on:</w:t>
      </w:r>
    </w:p>
    <w:p w14:paraId="4B96A615" w14:textId="0ECDF155" w:rsidR="006F494B" w:rsidRDefault="006F494B" w:rsidP="006F494B">
      <w:pPr>
        <w:pStyle w:val="Listenabsatz"/>
        <w:numPr>
          <w:ilvl w:val="0"/>
          <w:numId w:val="52"/>
        </w:numPr>
        <w:spacing w:before="60" w:line="276" w:lineRule="auto"/>
        <w:ind w:left="1080"/>
        <w:jc w:val="both"/>
        <w:rPr>
          <w:szCs w:val="22"/>
        </w:rPr>
      </w:pPr>
      <w:r>
        <w:t xml:space="preserve">the </w:t>
      </w:r>
      <w:proofErr w:type="spellStart"/>
      <w:r w:rsidR="00D45F4B">
        <w:t>the</w:t>
      </w:r>
      <w:proofErr w:type="spellEnd"/>
      <w:r>
        <w:t xml:space="preserve"> persons entrusted with the execution of the contract (project manager / consultant)</w:t>
      </w:r>
    </w:p>
    <w:p w14:paraId="53A9E1C1" w14:textId="77777777" w:rsidR="00D45F4B" w:rsidRDefault="00D45F4B" w:rsidP="00D45F4B">
      <w:pPr>
        <w:pStyle w:val="Listenabsatz"/>
        <w:numPr>
          <w:ilvl w:val="2"/>
          <w:numId w:val="52"/>
        </w:numPr>
        <w:spacing w:before="40" w:line="276" w:lineRule="auto"/>
        <w:ind w:left="2509"/>
        <w:contextualSpacing w:val="0"/>
        <w:jc w:val="both"/>
      </w:pPr>
      <w:r w:rsidRPr="00EB6B12">
        <w:t>Nomination of the responsible persons and all consultants proposed for the contract (including subcontractors) with indication of the field of activity and information on qualifications and experience</w:t>
      </w:r>
      <w:r>
        <w:t>.</w:t>
      </w:r>
      <w:r w:rsidRPr="00EB6B12">
        <w:t xml:space="preserve"> </w:t>
      </w:r>
    </w:p>
    <w:p w14:paraId="27807213" w14:textId="77777777" w:rsidR="00D45F4B" w:rsidRDefault="00D45F4B" w:rsidP="00D45F4B">
      <w:pPr>
        <w:pStyle w:val="Listenabsatz"/>
        <w:numPr>
          <w:ilvl w:val="2"/>
          <w:numId w:val="52"/>
        </w:numPr>
        <w:spacing w:before="40" w:line="276" w:lineRule="auto"/>
        <w:ind w:left="2509"/>
        <w:contextualSpacing w:val="0"/>
        <w:jc w:val="both"/>
      </w:pPr>
      <w:r w:rsidRPr="00964F6A">
        <w:t>A full breakdown of estimated days per consultant (the total number of consultancy days is stated in the tender documents).</w:t>
      </w:r>
      <w:r w:rsidRPr="00D45F4B">
        <w:t xml:space="preserve"> </w:t>
      </w:r>
    </w:p>
    <w:p w14:paraId="7E4F740D" w14:textId="00FDE680" w:rsidR="00D45F4B" w:rsidRPr="00EB6B12" w:rsidRDefault="00D45F4B" w:rsidP="00D45F4B">
      <w:pPr>
        <w:pStyle w:val="Listenabsatz"/>
        <w:numPr>
          <w:ilvl w:val="2"/>
          <w:numId w:val="52"/>
        </w:numPr>
        <w:spacing w:before="40" w:line="276" w:lineRule="auto"/>
        <w:ind w:left="2509"/>
        <w:contextualSpacing w:val="0"/>
        <w:jc w:val="both"/>
      </w:pPr>
      <w:r>
        <w:t>Submission of</w:t>
      </w:r>
      <w:r w:rsidRPr="00EB6B12">
        <w:t xml:space="preserve"> their CVs (</w:t>
      </w:r>
      <w:r w:rsidRPr="00964F6A">
        <w:t>maximum 4 pages per person according to EUROPASS</w:t>
      </w:r>
      <w:r w:rsidRPr="00EB6B12">
        <w:t>).</w:t>
      </w:r>
      <w:r w:rsidRPr="00964F6A">
        <w:t xml:space="preserve"> CVs have to include consultancy work relevant for this assignment.</w:t>
      </w:r>
    </w:p>
    <w:p w14:paraId="2243D3E6" w14:textId="4924210A" w:rsidR="00D45F4B" w:rsidRPr="00964F6A" w:rsidRDefault="00D45F4B" w:rsidP="00D45F4B">
      <w:pPr>
        <w:pStyle w:val="Listenabsatz"/>
        <w:numPr>
          <w:ilvl w:val="2"/>
          <w:numId w:val="52"/>
        </w:numPr>
        <w:spacing w:before="40" w:line="276" w:lineRule="auto"/>
        <w:ind w:left="2509"/>
        <w:contextualSpacing w:val="0"/>
        <w:jc w:val="both"/>
      </w:pPr>
    </w:p>
    <w:p w14:paraId="6D6E41DA" w14:textId="3D9B49DE" w:rsidR="006F494B" w:rsidRDefault="006F494B" w:rsidP="006F494B">
      <w:pPr>
        <w:pStyle w:val="Listenabsatz"/>
        <w:numPr>
          <w:ilvl w:val="0"/>
          <w:numId w:val="52"/>
        </w:numPr>
        <w:spacing w:before="60" w:line="276" w:lineRule="auto"/>
        <w:ind w:left="1080"/>
        <w:jc w:val="both"/>
      </w:pPr>
      <w:r>
        <w:t>personnel organisation,</w:t>
      </w:r>
    </w:p>
    <w:p w14:paraId="28577FAF" w14:textId="77777777" w:rsidR="001B63A9" w:rsidRPr="00EB6B12" w:rsidRDefault="001B63A9" w:rsidP="001B63A9">
      <w:pPr>
        <w:pStyle w:val="Listenabsatz"/>
        <w:numPr>
          <w:ilvl w:val="2"/>
          <w:numId w:val="52"/>
        </w:numPr>
        <w:spacing w:before="40" w:line="276" w:lineRule="auto"/>
        <w:ind w:left="2509"/>
        <w:contextualSpacing w:val="0"/>
        <w:jc w:val="both"/>
      </w:pPr>
      <w:r w:rsidRPr="00EB6B12">
        <w:t>E.g. how are the different areas of responsibility covered</w:t>
      </w:r>
    </w:p>
    <w:p w14:paraId="3FCA1C57" w14:textId="77777777" w:rsidR="001B63A9" w:rsidRPr="00EB6B12" w:rsidRDefault="001B63A9" w:rsidP="001B63A9">
      <w:pPr>
        <w:pStyle w:val="Listenabsatz"/>
        <w:numPr>
          <w:ilvl w:val="2"/>
          <w:numId w:val="52"/>
        </w:numPr>
        <w:spacing w:before="40" w:line="276" w:lineRule="auto"/>
        <w:ind w:left="2509"/>
        <w:jc w:val="both"/>
      </w:pPr>
      <w:r w:rsidRPr="00EB6B12">
        <w:t>How is the work of the various people involved coordinated?</w:t>
      </w:r>
    </w:p>
    <w:p w14:paraId="47ADFF2F" w14:textId="77777777" w:rsidR="001B63A9" w:rsidRPr="00EB6B12" w:rsidRDefault="001B63A9" w:rsidP="001B63A9">
      <w:pPr>
        <w:pStyle w:val="Listenabsatz"/>
        <w:numPr>
          <w:ilvl w:val="2"/>
          <w:numId w:val="52"/>
        </w:numPr>
        <w:spacing w:before="40" w:line="276" w:lineRule="auto"/>
        <w:ind w:left="2509"/>
        <w:jc w:val="both"/>
      </w:pPr>
      <w:r w:rsidRPr="00EB6B12">
        <w:t xml:space="preserve">How is consistent quality of consultancy and learning from consultancy ensured? </w:t>
      </w:r>
    </w:p>
    <w:p w14:paraId="6BB0C2E2" w14:textId="64FDFD89" w:rsidR="00D45F4B" w:rsidRDefault="00D45F4B" w:rsidP="001B63A9">
      <w:pPr>
        <w:pStyle w:val="Listenabsatz"/>
        <w:numPr>
          <w:ilvl w:val="2"/>
          <w:numId w:val="52"/>
        </w:numPr>
        <w:spacing w:before="40" w:line="276" w:lineRule="auto"/>
        <w:ind w:left="2509"/>
        <w:contextualSpacing w:val="0"/>
        <w:jc w:val="both"/>
      </w:pPr>
      <w:r>
        <w:t>How do you update and develop your methodological competence, taking into account new approaches, methods, and tools?</w:t>
      </w:r>
    </w:p>
    <w:p w14:paraId="4879649C" w14:textId="4D4634F0" w:rsidR="00237015" w:rsidRPr="00237015" w:rsidRDefault="001B63A9" w:rsidP="001C2D1A">
      <w:pPr>
        <w:pStyle w:val="Listenabsatz"/>
        <w:numPr>
          <w:ilvl w:val="2"/>
          <w:numId w:val="52"/>
        </w:numPr>
        <w:tabs>
          <w:tab w:val="left" w:pos="1280"/>
        </w:tabs>
        <w:spacing w:before="40" w:line="276" w:lineRule="auto"/>
        <w:ind w:left="2509"/>
        <w:contextualSpacing w:val="0"/>
        <w:jc w:val="both"/>
      </w:pPr>
      <w:r w:rsidRPr="00EB6B12">
        <w:t>How are substitutions made, how is the service ensured at times of high demand (peaks), how is accessibility of the contact persons guarantee</w:t>
      </w:r>
      <w:r w:rsidR="00237015">
        <w:t>d?</w:t>
      </w:r>
    </w:p>
    <w:sectPr w:rsidR="00237015" w:rsidRPr="00237015" w:rsidSect="005E71AE">
      <w:headerReference w:type="even" r:id="rId20"/>
      <w:footerReference w:type="even" r:id="rId21"/>
      <w:footerReference w:type="default" r:id="rId22"/>
      <w:headerReference w:type="first" r:id="rId23"/>
      <w:footerReference w:type="first" r:id="rId24"/>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8D8FC" w14:textId="77777777" w:rsidR="00117570" w:rsidRDefault="00117570" w:rsidP="00D30ED6">
      <w:r>
        <w:separator/>
      </w:r>
    </w:p>
  </w:endnote>
  <w:endnote w:type="continuationSeparator" w:id="0">
    <w:p w14:paraId="754A3638" w14:textId="77777777" w:rsidR="00117570" w:rsidRDefault="0011757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001356"/>
      <w:docPartObj>
        <w:docPartGallery w:val="Page Numbers (Bottom of Page)"/>
        <w:docPartUnique/>
      </w:docPartObj>
    </w:sdtPr>
    <w:sdtEndPr/>
    <w:sdtContent>
      <w:p w14:paraId="0841C634" w14:textId="22C9AE6A" w:rsidR="00117570" w:rsidRDefault="00117570">
        <w:pPr>
          <w:pStyle w:val="Fuzeile"/>
          <w:jc w:val="right"/>
        </w:pPr>
        <w:r>
          <w:fldChar w:fldCharType="begin"/>
        </w:r>
        <w:r>
          <w:instrText>PAGE   \* MERGEFORMAT</w:instrText>
        </w:r>
        <w:r>
          <w:fldChar w:fldCharType="separate"/>
        </w:r>
        <w:r w:rsidR="00190B5A" w:rsidRPr="00190B5A">
          <w:rPr>
            <w:noProof/>
            <w:lang w:val="de-DE"/>
          </w:rPr>
          <w:t>1</w:t>
        </w:r>
        <w:r>
          <w:fldChar w:fldCharType="end"/>
        </w:r>
      </w:p>
    </w:sdtContent>
  </w:sdt>
  <w:p w14:paraId="0866C113" w14:textId="3138177A" w:rsidR="00117570" w:rsidRPr="00027C82" w:rsidRDefault="00027C82" w:rsidP="0037694C">
    <w:pPr>
      <w:pStyle w:val="Fuzeile"/>
      <w:rPr>
        <w:color w:val="808080" w:themeColor="background1" w:themeShade="80"/>
        <w:sz w:val="14"/>
        <w:szCs w:val="14"/>
      </w:rPr>
    </w:pPr>
    <w:r>
      <w:rPr>
        <w:color w:val="808080" w:themeColor="background1" w:themeShade="80"/>
        <w:sz w:val="14"/>
        <w:szCs w:val="14"/>
      </w:rPr>
      <w:t>V7.1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290D" w14:textId="77777777" w:rsidR="00117570" w:rsidRDefault="001175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49605" w14:textId="77777777" w:rsidR="00117570" w:rsidRDefault="0011757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981E9" w14:textId="77777777" w:rsidR="00117570" w:rsidRDefault="0011757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B4A7" w14:textId="77777777" w:rsidR="00117570" w:rsidRDefault="001175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3B009" w14:textId="77777777" w:rsidR="00117570" w:rsidRDefault="001175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86F2" w14:textId="77777777" w:rsidR="00117570" w:rsidRDefault="001175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E4C50" w14:textId="77777777" w:rsidR="00117570" w:rsidRDefault="00117570" w:rsidP="00D30ED6">
      <w:r>
        <w:separator/>
      </w:r>
    </w:p>
  </w:footnote>
  <w:footnote w:type="continuationSeparator" w:id="0">
    <w:p w14:paraId="17BD7F6A" w14:textId="77777777" w:rsidR="00117570" w:rsidRDefault="00117570" w:rsidP="00D30ED6">
      <w:r>
        <w:continuationSeparator/>
      </w:r>
    </w:p>
  </w:footnote>
  <w:footnote w:id="1">
    <w:p w14:paraId="4EC6DEEF" w14:textId="77777777" w:rsidR="00117570" w:rsidRPr="0022456E" w:rsidRDefault="00117570"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3946" w14:textId="55D976FE" w:rsidR="00117570" w:rsidRPr="00027C82" w:rsidRDefault="00117570" w:rsidP="00027C82">
    <w:pPr>
      <w:pStyle w:val="Kopfzeile"/>
      <w:jc w:val="center"/>
      <w:rPr>
        <w:b/>
        <w:i/>
        <w:color w:val="FF0000"/>
        <w:sz w:val="20"/>
      </w:rPr>
    </w:pPr>
    <w:r>
      <w:rPr>
        <w:i/>
        <w:sz w:val="20"/>
      </w:rPr>
      <w:t>Letter of Tender CSS</w:t>
    </w:r>
    <w:r>
      <w:rPr>
        <w:b/>
        <w:i/>
        <w:color w:val="FF0000"/>
        <w:sz w:val="20"/>
      </w:rPr>
      <w:t xml:space="preserve"> </w:t>
    </w:r>
    <w:r w:rsidR="00237015" w:rsidRPr="00BA7AC3">
      <w:rPr>
        <w:b/>
        <w:i/>
        <w:sz w:val="20"/>
      </w:rPr>
      <w:t>Nigeria</w:t>
    </w:r>
    <w:r w:rsidR="00BA7AC3" w:rsidRPr="00BA7AC3">
      <w:rPr>
        <w:b/>
        <w:i/>
        <w:sz w:val="20"/>
      </w:rPr>
      <w:t xml:space="preserve"> and </w:t>
    </w:r>
    <w:r w:rsidR="00237015" w:rsidRPr="00BA7AC3">
      <w:rPr>
        <w:b/>
        <w:i/>
        <w:sz w:val="20"/>
      </w:rPr>
      <w:t>Ghana</w:t>
    </w:r>
    <w:r w:rsidRPr="00BA7AC3">
      <w:rPr>
        <w:i/>
        <w:sz w:val="20"/>
      </w:rPr>
      <w:t xml:space="preserve"> – </w:t>
    </w:r>
    <w:r>
      <w:rPr>
        <w:i/>
        <w:sz w:val="20"/>
      </w:rPr>
      <w:t>Page</w:t>
    </w:r>
    <w:r w:rsidRPr="00952472">
      <w:rPr>
        <w:i/>
        <w:sz w:val="20"/>
      </w:rPr>
      <w:fldChar w:fldCharType="begin"/>
    </w:r>
    <w:r w:rsidRPr="00952472">
      <w:rPr>
        <w:i/>
        <w:sz w:val="20"/>
      </w:rPr>
      <w:instrText>PAGE  \* Arabic  \* MERGEFORMAT</w:instrText>
    </w:r>
    <w:r w:rsidRPr="00952472">
      <w:rPr>
        <w:i/>
        <w:sz w:val="20"/>
      </w:rPr>
      <w:fldChar w:fldCharType="separate"/>
    </w:r>
    <w:r w:rsidR="00190B5A">
      <w:rPr>
        <w:i/>
        <w:noProof/>
        <w:sz w:val="20"/>
      </w:rPr>
      <w:t>3</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190B5A">
      <w:rPr>
        <w:i/>
        <w:noProof/>
        <w:sz w:val="20"/>
      </w:rPr>
      <w:t>22</w:t>
    </w:r>
    <w:r w:rsidRPr="00952472">
      <w:rPr>
        <w: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0E9ED" w14:textId="77777777" w:rsidR="00117570" w:rsidRDefault="0011757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F5C8" w14:textId="77777777" w:rsidR="00117570" w:rsidRDefault="0011757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357469327"/>
      <w:docPartObj>
        <w:docPartGallery w:val="Page Numbers (Top of Page)"/>
        <w:docPartUnique/>
      </w:docPartObj>
    </w:sdtPr>
    <w:sdtEndPr/>
    <w:sdtContent>
      <w:p w14:paraId="2A647A6B" w14:textId="371D9825" w:rsidR="00117570" w:rsidRPr="00BF196F" w:rsidRDefault="00117570" w:rsidP="00117570">
        <w:pPr>
          <w:pStyle w:val="Kopfzeile"/>
          <w:jc w:val="center"/>
          <w:rPr>
            <w:i/>
            <w:sz w:val="20"/>
            <w:szCs w:val="20"/>
          </w:rPr>
        </w:pPr>
        <w:r w:rsidRPr="00BF196F">
          <w:rPr>
            <w:i/>
            <w:sz w:val="20"/>
            <w:szCs w:val="20"/>
          </w:rPr>
          <w:t xml:space="preserve">Letter of Tender CSS </w:t>
        </w:r>
        <w:r w:rsidR="00BA7AC3" w:rsidRPr="00BA7AC3">
          <w:rPr>
            <w:i/>
            <w:sz w:val="20"/>
            <w:szCs w:val="20"/>
          </w:rPr>
          <w:t>Nigeria and Ghana</w:t>
        </w:r>
        <w:r w:rsidRPr="00BA7AC3">
          <w:rPr>
            <w:i/>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18</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6BB91CA8" w14:textId="77777777" w:rsidR="00117570" w:rsidRDefault="001175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0B50ACD"/>
    <w:multiLevelType w:val="hybridMultilevel"/>
    <w:tmpl w:val="1F9883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6"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4"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A861D5E"/>
    <w:multiLevelType w:val="hybridMultilevel"/>
    <w:tmpl w:val="AEBC0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DF2C77"/>
    <w:multiLevelType w:val="hybridMultilevel"/>
    <w:tmpl w:val="E57A2B72"/>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5"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7033DD6"/>
    <w:multiLevelType w:val="hybridMultilevel"/>
    <w:tmpl w:val="DF46010E"/>
    <w:lvl w:ilvl="0" w:tplc="69DE02A6">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1"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6443630">
    <w:abstractNumId w:val="9"/>
  </w:num>
  <w:num w:numId="2" w16cid:durableId="1314943509">
    <w:abstractNumId w:val="7"/>
  </w:num>
  <w:num w:numId="3" w16cid:durableId="107895721">
    <w:abstractNumId w:val="6"/>
  </w:num>
  <w:num w:numId="4" w16cid:durableId="538208360">
    <w:abstractNumId w:val="5"/>
  </w:num>
  <w:num w:numId="5" w16cid:durableId="2123111579">
    <w:abstractNumId w:val="4"/>
  </w:num>
  <w:num w:numId="6" w16cid:durableId="992175533">
    <w:abstractNumId w:val="8"/>
  </w:num>
  <w:num w:numId="7" w16cid:durableId="19858969">
    <w:abstractNumId w:val="3"/>
  </w:num>
  <w:num w:numId="8" w16cid:durableId="949434756">
    <w:abstractNumId w:val="2"/>
  </w:num>
  <w:num w:numId="9" w16cid:durableId="738212743">
    <w:abstractNumId w:val="1"/>
  </w:num>
  <w:num w:numId="10" w16cid:durableId="1112819567">
    <w:abstractNumId w:val="0"/>
  </w:num>
  <w:num w:numId="11" w16cid:durableId="465777192">
    <w:abstractNumId w:val="17"/>
  </w:num>
  <w:num w:numId="12" w16cid:durableId="46685239">
    <w:abstractNumId w:val="26"/>
  </w:num>
  <w:num w:numId="13" w16cid:durableId="1085761437">
    <w:abstractNumId w:val="21"/>
  </w:num>
  <w:num w:numId="14" w16cid:durableId="1123840426">
    <w:abstractNumId w:val="10"/>
  </w:num>
  <w:num w:numId="15" w16cid:durableId="207306386">
    <w:abstractNumId w:val="35"/>
  </w:num>
  <w:num w:numId="16" w16cid:durableId="284233179">
    <w:abstractNumId w:val="25"/>
  </w:num>
  <w:num w:numId="17" w16cid:durableId="303434200">
    <w:abstractNumId w:val="44"/>
  </w:num>
  <w:num w:numId="18" w16cid:durableId="22827005">
    <w:abstractNumId w:val="40"/>
  </w:num>
  <w:num w:numId="19" w16cid:durableId="198393766">
    <w:abstractNumId w:val="30"/>
  </w:num>
  <w:num w:numId="20" w16cid:durableId="1775128652">
    <w:abstractNumId w:val="13"/>
  </w:num>
  <w:num w:numId="21" w16cid:durableId="289670572">
    <w:abstractNumId w:val="42"/>
  </w:num>
  <w:num w:numId="22" w16cid:durableId="1823963970">
    <w:abstractNumId w:val="33"/>
  </w:num>
  <w:num w:numId="23" w16cid:durableId="381249375">
    <w:abstractNumId w:val="38"/>
  </w:num>
  <w:num w:numId="24" w16cid:durableId="1587304838">
    <w:abstractNumId w:val="39"/>
  </w:num>
  <w:num w:numId="25" w16cid:durableId="1576822325">
    <w:abstractNumId w:val="48"/>
  </w:num>
  <w:num w:numId="26" w16cid:durableId="320692371">
    <w:abstractNumId w:val="19"/>
  </w:num>
  <w:num w:numId="27" w16cid:durableId="2022273113">
    <w:abstractNumId w:val="51"/>
  </w:num>
  <w:num w:numId="28" w16cid:durableId="201431">
    <w:abstractNumId w:val="29"/>
  </w:num>
  <w:num w:numId="29" w16cid:durableId="91634807">
    <w:abstractNumId w:val="14"/>
  </w:num>
  <w:num w:numId="30" w16cid:durableId="1210070966">
    <w:abstractNumId w:val="31"/>
  </w:num>
  <w:num w:numId="31" w16cid:durableId="697507918">
    <w:abstractNumId w:val="16"/>
  </w:num>
  <w:num w:numId="32" w16cid:durableId="839393970">
    <w:abstractNumId w:val="47"/>
  </w:num>
  <w:num w:numId="33" w16cid:durableId="564606580">
    <w:abstractNumId w:val="34"/>
  </w:num>
  <w:num w:numId="34" w16cid:durableId="2029132930">
    <w:abstractNumId w:val="20"/>
  </w:num>
  <w:num w:numId="35" w16cid:durableId="1873112295">
    <w:abstractNumId w:val="45"/>
  </w:num>
  <w:num w:numId="36" w16cid:durableId="265617896">
    <w:abstractNumId w:val="27"/>
  </w:num>
  <w:num w:numId="37" w16cid:durableId="745110832">
    <w:abstractNumId w:val="15"/>
  </w:num>
  <w:num w:numId="38" w16cid:durableId="161048638">
    <w:abstractNumId w:val="32"/>
  </w:num>
  <w:num w:numId="39" w16cid:durableId="933787943">
    <w:abstractNumId w:val="36"/>
  </w:num>
  <w:num w:numId="40" w16cid:durableId="2019773383">
    <w:abstractNumId w:val="37"/>
  </w:num>
  <w:num w:numId="41" w16cid:durableId="568659766">
    <w:abstractNumId w:val="52"/>
  </w:num>
  <w:num w:numId="42" w16cid:durableId="786123299">
    <w:abstractNumId w:val="11"/>
  </w:num>
  <w:num w:numId="43" w16cid:durableId="1305351672">
    <w:abstractNumId w:val="18"/>
  </w:num>
  <w:num w:numId="44" w16cid:durableId="1447120830">
    <w:abstractNumId w:val="12"/>
  </w:num>
  <w:num w:numId="45" w16cid:durableId="277220860">
    <w:abstractNumId w:val="23"/>
  </w:num>
  <w:num w:numId="46" w16cid:durableId="184488168">
    <w:abstractNumId w:val="28"/>
  </w:num>
  <w:num w:numId="47" w16cid:durableId="1883861552">
    <w:abstractNumId w:val="49"/>
  </w:num>
  <w:num w:numId="48" w16cid:durableId="1997108815">
    <w:abstractNumId w:val="24"/>
  </w:num>
  <w:num w:numId="49" w16cid:durableId="1254246489">
    <w:abstractNumId w:val="43"/>
  </w:num>
  <w:num w:numId="50" w16cid:durableId="1991518140">
    <w:abstractNumId w:val="41"/>
  </w:num>
  <w:num w:numId="51" w16cid:durableId="2106536735">
    <w:abstractNumId w:val="46"/>
  </w:num>
  <w:num w:numId="52" w16cid:durableId="1460150203">
    <w:abstractNumId w:val="50"/>
  </w:num>
  <w:num w:numId="53" w16cid:durableId="1937208628">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5weel5i18ZviC3W6OvtmHOmO2JhF2IxH+HoHYZzIrfCsiMdaPmmPnUngiVzCB+hmbF5b/ImmrhAx5jj7Egd/Hw==" w:salt="tJnBAGwdgjZWkmem5PAcG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C82"/>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E7461"/>
    <w:rsid w:val="000F0086"/>
    <w:rsid w:val="000F0D1C"/>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17570"/>
    <w:rsid w:val="00123F63"/>
    <w:rsid w:val="00126E81"/>
    <w:rsid w:val="00132325"/>
    <w:rsid w:val="001354B3"/>
    <w:rsid w:val="00136A8C"/>
    <w:rsid w:val="0014091F"/>
    <w:rsid w:val="00140D1E"/>
    <w:rsid w:val="001517C1"/>
    <w:rsid w:val="0015194D"/>
    <w:rsid w:val="0015267F"/>
    <w:rsid w:val="00154CC9"/>
    <w:rsid w:val="001614F1"/>
    <w:rsid w:val="00163D70"/>
    <w:rsid w:val="00166F09"/>
    <w:rsid w:val="00170E82"/>
    <w:rsid w:val="00170FC4"/>
    <w:rsid w:val="00172542"/>
    <w:rsid w:val="001729D4"/>
    <w:rsid w:val="001805EF"/>
    <w:rsid w:val="00180673"/>
    <w:rsid w:val="001820B9"/>
    <w:rsid w:val="00182A1C"/>
    <w:rsid w:val="00182FBF"/>
    <w:rsid w:val="00183A3C"/>
    <w:rsid w:val="00185080"/>
    <w:rsid w:val="00186769"/>
    <w:rsid w:val="00187312"/>
    <w:rsid w:val="00190B5A"/>
    <w:rsid w:val="001938E6"/>
    <w:rsid w:val="00194961"/>
    <w:rsid w:val="00195508"/>
    <w:rsid w:val="0019615E"/>
    <w:rsid w:val="00197637"/>
    <w:rsid w:val="001A18F0"/>
    <w:rsid w:val="001A5A68"/>
    <w:rsid w:val="001B048E"/>
    <w:rsid w:val="001B4E68"/>
    <w:rsid w:val="001B63A9"/>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0DEA"/>
    <w:rsid w:val="002228C8"/>
    <w:rsid w:val="00222D9A"/>
    <w:rsid w:val="00224D0B"/>
    <w:rsid w:val="00231285"/>
    <w:rsid w:val="00233776"/>
    <w:rsid w:val="00237015"/>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B37"/>
    <w:rsid w:val="002F4CDF"/>
    <w:rsid w:val="002F6746"/>
    <w:rsid w:val="002F6BCA"/>
    <w:rsid w:val="002F6E31"/>
    <w:rsid w:val="00300609"/>
    <w:rsid w:val="00301032"/>
    <w:rsid w:val="00302583"/>
    <w:rsid w:val="0030295E"/>
    <w:rsid w:val="00302D81"/>
    <w:rsid w:val="0030362A"/>
    <w:rsid w:val="00311308"/>
    <w:rsid w:val="00313A7E"/>
    <w:rsid w:val="00314A4E"/>
    <w:rsid w:val="003157D1"/>
    <w:rsid w:val="00320F56"/>
    <w:rsid w:val="00323953"/>
    <w:rsid w:val="0032563F"/>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754"/>
    <w:rsid w:val="00360BF7"/>
    <w:rsid w:val="00364E03"/>
    <w:rsid w:val="003653AF"/>
    <w:rsid w:val="003708D1"/>
    <w:rsid w:val="00372A8D"/>
    <w:rsid w:val="00373C96"/>
    <w:rsid w:val="00374A01"/>
    <w:rsid w:val="0037694C"/>
    <w:rsid w:val="00377B59"/>
    <w:rsid w:val="00380355"/>
    <w:rsid w:val="003821B3"/>
    <w:rsid w:val="003832F3"/>
    <w:rsid w:val="00384FF6"/>
    <w:rsid w:val="003860CD"/>
    <w:rsid w:val="0038619F"/>
    <w:rsid w:val="00390371"/>
    <w:rsid w:val="00391426"/>
    <w:rsid w:val="00394681"/>
    <w:rsid w:val="003A2117"/>
    <w:rsid w:val="003A41AC"/>
    <w:rsid w:val="003A63BE"/>
    <w:rsid w:val="003B3C70"/>
    <w:rsid w:val="003B4ABD"/>
    <w:rsid w:val="003C2295"/>
    <w:rsid w:val="003C48F5"/>
    <w:rsid w:val="003C4ECA"/>
    <w:rsid w:val="003C5046"/>
    <w:rsid w:val="003C7A20"/>
    <w:rsid w:val="003D13C5"/>
    <w:rsid w:val="003D475E"/>
    <w:rsid w:val="003E09F7"/>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5C15"/>
    <w:rsid w:val="00407476"/>
    <w:rsid w:val="00413242"/>
    <w:rsid w:val="004165AB"/>
    <w:rsid w:val="00417418"/>
    <w:rsid w:val="004208FF"/>
    <w:rsid w:val="00426188"/>
    <w:rsid w:val="0043010A"/>
    <w:rsid w:val="00431C8F"/>
    <w:rsid w:val="00440BB3"/>
    <w:rsid w:val="00442D51"/>
    <w:rsid w:val="0044501C"/>
    <w:rsid w:val="00445DC7"/>
    <w:rsid w:val="0045252A"/>
    <w:rsid w:val="004573A7"/>
    <w:rsid w:val="00457D3C"/>
    <w:rsid w:val="00460496"/>
    <w:rsid w:val="00462925"/>
    <w:rsid w:val="00471194"/>
    <w:rsid w:val="004756B5"/>
    <w:rsid w:val="00475769"/>
    <w:rsid w:val="004769D3"/>
    <w:rsid w:val="00480C23"/>
    <w:rsid w:val="00485F5B"/>
    <w:rsid w:val="004863D5"/>
    <w:rsid w:val="00493F31"/>
    <w:rsid w:val="004A1545"/>
    <w:rsid w:val="004A19F7"/>
    <w:rsid w:val="004A43DF"/>
    <w:rsid w:val="004A57DD"/>
    <w:rsid w:val="004B1858"/>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21E61"/>
    <w:rsid w:val="005243D2"/>
    <w:rsid w:val="005246D5"/>
    <w:rsid w:val="00526AF9"/>
    <w:rsid w:val="0052781C"/>
    <w:rsid w:val="00532C98"/>
    <w:rsid w:val="0054016F"/>
    <w:rsid w:val="00540466"/>
    <w:rsid w:val="00540B31"/>
    <w:rsid w:val="00541D48"/>
    <w:rsid w:val="00542000"/>
    <w:rsid w:val="00544532"/>
    <w:rsid w:val="00546E11"/>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D427A"/>
    <w:rsid w:val="005E116F"/>
    <w:rsid w:val="005E2BEC"/>
    <w:rsid w:val="005E71AE"/>
    <w:rsid w:val="005E7AC3"/>
    <w:rsid w:val="005F0144"/>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451E"/>
    <w:rsid w:val="006C61CD"/>
    <w:rsid w:val="006C66F7"/>
    <w:rsid w:val="006C7885"/>
    <w:rsid w:val="006D06F1"/>
    <w:rsid w:val="006E1D5A"/>
    <w:rsid w:val="006E48C6"/>
    <w:rsid w:val="006E5B1F"/>
    <w:rsid w:val="006E602F"/>
    <w:rsid w:val="006E790A"/>
    <w:rsid w:val="006F494B"/>
    <w:rsid w:val="00701316"/>
    <w:rsid w:val="00701CA6"/>
    <w:rsid w:val="00703190"/>
    <w:rsid w:val="00705365"/>
    <w:rsid w:val="007062C8"/>
    <w:rsid w:val="00721685"/>
    <w:rsid w:val="007319F7"/>
    <w:rsid w:val="00731F54"/>
    <w:rsid w:val="0073307C"/>
    <w:rsid w:val="007346E3"/>
    <w:rsid w:val="007379EC"/>
    <w:rsid w:val="00740269"/>
    <w:rsid w:val="00742082"/>
    <w:rsid w:val="0074236D"/>
    <w:rsid w:val="00742D0A"/>
    <w:rsid w:val="00742FF9"/>
    <w:rsid w:val="00746B7D"/>
    <w:rsid w:val="00750E52"/>
    <w:rsid w:val="00754C62"/>
    <w:rsid w:val="00757C31"/>
    <w:rsid w:val="00764008"/>
    <w:rsid w:val="00765DBA"/>
    <w:rsid w:val="007668B0"/>
    <w:rsid w:val="0076741E"/>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C1DFB"/>
    <w:rsid w:val="007D3B45"/>
    <w:rsid w:val="007D6548"/>
    <w:rsid w:val="007D695C"/>
    <w:rsid w:val="007D7D84"/>
    <w:rsid w:val="007E1309"/>
    <w:rsid w:val="007E1C95"/>
    <w:rsid w:val="007E242B"/>
    <w:rsid w:val="007E438E"/>
    <w:rsid w:val="007E4D70"/>
    <w:rsid w:val="007E5800"/>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4739"/>
    <w:rsid w:val="00886DC8"/>
    <w:rsid w:val="008901BF"/>
    <w:rsid w:val="008903BF"/>
    <w:rsid w:val="0089422C"/>
    <w:rsid w:val="008971FF"/>
    <w:rsid w:val="008A1F36"/>
    <w:rsid w:val="008A3786"/>
    <w:rsid w:val="008A5658"/>
    <w:rsid w:val="008A5D74"/>
    <w:rsid w:val="008A7596"/>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6D6"/>
    <w:rsid w:val="008F38EA"/>
    <w:rsid w:val="008F3997"/>
    <w:rsid w:val="008F690D"/>
    <w:rsid w:val="008F71BD"/>
    <w:rsid w:val="008F7504"/>
    <w:rsid w:val="008F7819"/>
    <w:rsid w:val="00905804"/>
    <w:rsid w:val="00912283"/>
    <w:rsid w:val="00913B95"/>
    <w:rsid w:val="00913C8E"/>
    <w:rsid w:val="0091531B"/>
    <w:rsid w:val="00920434"/>
    <w:rsid w:val="00921420"/>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00F"/>
    <w:rsid w:val="00967262"/>
    <w:rsid w:val="00967E28"/>
    <w:rsid w:val="00977AAD"/>
    <w:rsid w:val="0098168E"/>
    <w:rsid w:val="0098181F"/>
    <w:rsid w:val="00985C45"/>
    <w:rsid w:val="00997D39"/>
    <w:rsid w:val="009A061F"/>
    <w:rsid w:val="009A10B8"/>
    <w:rsid w:val="009B280A"/>
    <w:rsid w:val="009B2C15"/>
    <w:rsid w:val="009B4B72"/>
    <w:rsid w:val="009B7D1B"/>
    <w:rsid w:val="009B7F2B"/>
    <w:rsid w:val="009C1568"/>
    <w:rsid w:val="009C4285"/>
    <w:rsid w:val="009C59F7"/>
    <w:rsid w:val="009C7997"/>
    <w:rsid w:val="009D00D4"/>
    <w:rsid w:val="009D11A5"/>
    <w:rsid w:val="009D3975"/>
    <w:rsid w:val="009E7672"/>
    <w:rsid w:val="009F2E66"/>
    <w:rsid w:val="009F3889"/>
    <w:rsid w:val="009F40F2"/>
    <w:rsid w:val="009F7A81"/>
    <w:rsid w:val="00A0004F"/>
    <w:rsid w:val="00A01675"/>
    <w:rsid w:val="00A031FA"/>
    <w:rsid w:val="00A05C5E"/>
    <w:rsid w:val="00A134E5"/>
    <w:rsid w:val="00A14F62"/>
    <w:rsid w:val="00A22761"/>
    <w:rsid w:val="00A24286"/>
    <w:rsid w:val="00A26758"/>
    <w:rsid w:val="00A32539"/>
    <w:rsid w:val="00A33AD7"/>
    <w:rsid w:val="00A35402"/>
    <w:rsid w:val="00A36CC1"/>
    <w:rsid w:val="00A4301C"/>
    <w:rsid w:val="00A45551"/>
    <w:rsid w:val="00A51C9A"/>
    <w:rsid w:val="00A533AF"/>
    <w:rsid w:val="00A55F74"/>
    <w:rsid w:val="00A568D5"/>
    <w:rsid w:val="00A57C91"/>
    <w:rsid w:val="00A6596B"/>
    <w:rsid w:val="00A66265"/>
    <w:rsid w:val="00A70288"/>
    <w:rsid w:val="00A70BCF"/>
    <w:rsid w:val="00A71FCF"/>
    <w:rsid w:val="00A745C7"/>
    <w:rsid w:val="00A81C65"/>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105"/>
    <w:rsid w:val="00AD6ECC"/>
    <w:rsid w:val="00AD7AC7"/>
    <w:rsid w:val="00AE0FFB"/>
    <w:rsid w:val="00AE45D5"/>
    <w:rsid w:val="00B04370"/>
    <w:rsid w:val="00B046AC"/>
    <w:rsid w:val="00B047EB"/>
    <w:rsid w:val="00B04BFF"/>
    <w:rsid w:val="00B05067"/>
    <w:rsid w:val="00B10897"/>
    <w:rsid w:val="00B16483"/>
    <w:rsid w:val="00B17AC2"/>
    <w:rsid w:val="00B23C3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44EA"/>
    <w:rsid w:val="00B77E19"/>
    <w:rsid w:val="00B81B87"/>
    <w:rsid w:val="00B8633F"/>
    <w:rsid w:val="00B91C24"/>
    <w:rsid w:val="00B91FC0"/>
    <w:rsid w:val="00B9361C"/>
    <w:rsid w:val="00B967ED"/>
    <w:rsid w:val="00BA1210"/>
    <w:rsid w:val="00BA5851"/>
    <w:rsid w:val="00BA6E7E"/>
    <w:rsid w:val="00BA7AC3"/>
    <w:rsid w:val="00BB233C"/>
    <w:rsid w:val="00BB33C5"/>
    <w:rsid w:val="00BB66D8"/>
    <w:rsid w:val="00BC02E6"/>
    <w:rsid w:val="00BC1847"/>
    <w:rsid w:val="00BD0919"/>
    <w:rsid w:val="00BD6118"/>
    <w:rsid w:val="00BE17C5"/>
    <w:rsid w:val="00BE2855"/>
    <w:rsid w:val="00BE4757"/>
    <w:rsid w:val="00BE5442"/>
    <w:rsid w:val="00BF06C2"/>
    <w:rsid w:val="00BF10AD"/>
    <w:rsid w:val="00BF234A"/>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2714A"/>
    <w:rsid w:val="00C332FF"/>
    <w:rsid w:val="00C35EB1"/>
    <w:rsid w:val="00C43079"/>
    <w:rsid w:val="00C443DC"/>
    <w:rsid w:val="00C451B7"/>
    <w:rsid w:val="00C46E07"/>
    <w:rsid w:val="00C478D7"/>
    <w:rsid w:val="00C501CC"/>
    <w:rsid w:val="00C52A37"/>
    <w:rsid w:val="00C54DF4"/>
    <w:rsid w:val="00C56AA1"/>
    <w:rsid w:val="00C57F8A"/>
    <w:rsid w:val="00C631C3"/>
    <w:rsid w:val="00C65B1F"/>
    <w:rsid w:val="00C6759B"/>
    <w:rsid w:val="00C67D6A"/>
    <w:rsid w:val="00C711F6"/>
    <w:rsid w:val="00C72A17"/>
    <w:rsid w:val="00C7365D"/>
    <w:rsid w:val="00C73731"/>
    <w:rsid w:val="00C73A0D"/>
    <w:rsid w:val="00C749D2"/>
    <w:rsid w:val="00C756A3"/>
    <w:rsid w:val="00C771F2"/>
    <w:rsid w:val="00C8021F"/>
    <w:rsid w:val="00C82E54"/>
    <w:rsid w:val="00C95DCB"/>
    <w:rsid w:val="00C97B70"/>
    <w:rsid w:val="00CA2DD0"/>
    <w:rsid w:val="00CA3379"/>
    <w:rsid w:val="00CB0DA6"/>
    <w:rsid w:val="00CB1FEE"/>
    <w:rsid w:val="00CB2EDB"/>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E5DFA"/>
    <w:rsid w:val="00CF1CEE"/>
    <w:rsid w:val="00CF35EB"/>
    <w:rsid w:val="00CF5D67"/>
    <w:rsid w:val="00CF6464"/>
    <w:rsid w:val="00D00155"/>
    <w:rsid w:val="00D018C4"/>
    <w:rsid w:val="00D02A53"/>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45F4B"/>
    <w:rsid w:val="00D51BD2"/>
    <w:rsid w:val="00D52EF1"/>
    <w:rsid w:val="00D55634"/>
    <w:rsid w:val="00D56D0F"/>
    <w:rsid w:val="00D6319C"/>
    <w:rsid w:val="00D66F41"/>
    <w:rsid w:val="00D72FCC"/>
    <w:rsid w:val="00D73DDD"/>
    <w:rsid w:val="00D76798"/>
    <w:rsid w:val="00D779A1"/>
    <w:rsid w:val="00D806B4"/>
    <w:rsid w:val="00D8167A"/>
    <w:rsid w:val="00D82660"/>
    <w:rsid w:val="00D85022"/>
    <w:rsid w:val="00D9149B"/>
    <w:rsid w:val="00D9622B"/>
    <w:rsid w:val="00D9640C"/>
    <w:rsid w:val="00DA1C0B"/>
    <w:rsid w:val="00DA24B5"/>
    <w:rsid w:val="00DB02D5"/>
    <w:rsid w:val="00DB2E85"/>
    <w:rsid w:val="00DB3B28"/>
    <w:rsid w:val="00DB4C6B"/>
    <w:rsid w:val="00DB5C61"/>
    <w:rsid w:val="00DB6C49"/>
    <w:rsid w:val="00DD22DF"/>
    <w:rsid w:val="00DD2786"/>
    <w:rsid w:val="00DD30C3"/>
    <w:rsid w:val="00DD6553"/>
    <w:rsid w:val="00DE67B9"/>
    <w:rsid w:val="00DE6AA0"/>
    <w:rsid w:val="00DF1FE2"/>
    <w:rsid w:val="00DF392B"/>
    <w:rsid w:val="00DF4F5E"/>
    <w:rsid w:val="00DF68C7"/>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5980"/>
    <w:rsid w:val="00E46D11"/>
    <w:rsid w:val="00E4722A"/>
    <w:rsid w:val="00E52A49"/>
    <w:rsid w:val="00E52C65"/>
    <w:rsid w:val="00E52E73"/>
    <w:rsid w:val="00E544A3"/>
    <w:rsid w:val="00E54616"/>
    <w:rsid w:val="00E5478E"/>
    <w:rsid w:val="00E62582"/>
    <w:rsid w:val="00E62655"/>
    <w:rsid w:val="00E6566C"/>
    <w:rsid w:val="00E66F0F"/>
    <w:rsid w:val="00E7576A"/>
    <w:rsid w:val="00E76CF7"/>
    <w:rsid w:val="00E8305F"/>
    <w:rsid w:val="00E84DFC"/>
    <w:rsid w:val="00E87F7B"/>
    <w:rsid w:val="00EA3D15"/>
    <w:rsid w:val="00EA56E2"/>
    <w:rsid w:val="00EA59AA"/>
    <w:rsid w:val="00EA78B4"/>
    <w:rsid w:val="00EB0604"/>
    <w:rsid w:val="00EB1A8C"/>
    <w:rsid w:val="00EC2455"/>
    <w:rsid w:val="00EC48AB"/>
    <w:rsid w:val="00EC5D4F"/>
    <w:rsid w:val="00ED2602"/>
    <w:rsid w:val="00ED285F"/>
    <w:rsid w:val="00ED3040"/>
    <w:rsid w:val="00ED67CB"/>
    <w:rsid w:val="00ED70DF"/>
    <w:rsid w:val="00ED788F"/>
    <w:rsid w:val="00EE2D95"/>
    <w:rsid w:val="00EE3851"/>
    <w:rsid w:val="00EE5F27"/>
    <w:rsid w:val="00EE6398"/>
    <w:rsid w:val="00EE6EC9"/>
    <w:rsid w:val="00EE70F0"/>
    <w:rsid w:val="00EE7751"/>
    <w:rsid w:val="00EF18E8"/>
    <w:rsid w:val="00EF35B4"/>
    <w:rsid w:val="00EF4DDD"/>
    <w:rsid w:val="00EF5D82"/>
    <w:rsid w:val="00EF5FB9"/>
    <w:rsid w:val="00EF6F63"/>
    <w:rsid w:val="00EF7658"/>
    <w:rsid w:val="00F007CF"/>
    <w:rsid w:val="00F053C1"/>
    <w:rsid w:val="00F21CA7"/>
    <w:rsid w:val="00F228F9"/>
    <w:rsid w:val="00F238B0"/>
    <w:rsid w:val="00F2568F"/>
    <w:rsid w:val="00F30C5C"/>
    <w:rsid w:val="00F33CB8"/>
    <w:rsid w:val="00F353DB"/>
    <w:rsid w:val="00F40605"/>
    <w:rsid w:val="00F40D4D"/>
    <w:rsid w:val="00F4197F"/>
    <w:rsid w:val="00F42703"/>
    <w:rsid w:val="00F43A54"/>
    <w:rsid w:val="00F46911"/>
    <w:rsid w:val="00F46C0B"/>
    <w:rsid w:val="00F47F3F"/>
    <w:rsid w:val="00F50ABF"/>
    <w:rsid w:val="00F51439"/>
    <w:rsid w:val="00F52E08"/>
    <w:rsid w:val="00F53D4A"/>
    <w:rsid w:val="00F56869"/>
    <w:rsid w:val="00F6116D"/>
    <w:rsid w:val="00F635D5"/>
    <w:rsid w:val="00F65E38"/>
    <w:rsid w:val="00F724F7"/>
    <w:rsid w:val="00F749BD"/>
    <w:rsid w:val="00F825F9"/>
    <w:rsid w:val="00F82BED"/>
    <w:rsid w:val="00F9199C"/>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03EF2"/>
  <w15:docId w15:val="{FED54346-F25B-469D-A7F5-ED45C80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9C59F7"/>
    <w:pPr>
      <w:keepNext/>
      <w:keepLines/>
      <w:numPr>
        <w:numId w:val="51"/>
      </w:numPr>
      <w:spacing w:before="600" w:after="240" w:line="320" w:lineRule="atLeast"/>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4016F"/>
    <w:pPr>
      <w:keepNext/>
      <w:keepLines/>
      <w:spacing w:before="240" w:after="120" w:line="300" w:lineRule="atLeast"/>
      <w:ind w:left="1145" w:hanging="578"/>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59F7"/>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4016F"/>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967E28"/>
    <w:pPr>
      <w:spacing w:before="480" w:after="240" w:line="320" w:lineRule="atLeast"/>
      <w:jc w:val="center"/>
    </w:pPr>
    <w:rPr>
      <w:rFonts w:eastAsiaTheme="majorEastAsia" w:cstheme="majorBidi"/>
      <w:b/>
      <w:kern w:val="28"/>
      <w:sz w:val="36"/>
      <w:szCs w:val="52"/>
    </w:rPr>
  </w:style>
  <w:style w:type="character" w:customStyle="1" w:styleId="TitelZchn">
    <w:name w:val="Titel Zchn"/>
    <w:basedOn w:val="Absatz-Standardschriftart"/>
    <w:link w:val="Titel"/>
    <w:rsid w:val="00967E28"/>
    <w:rPr>
      <w:rFonts w:ascii="Arial" w:eastAsiaTheme="majorEastAsia" w:hAnsi="Arial" w:cstheme="majorBidi"/>
      <w:b/>
      <w:kern w:val="28"/>
      <w:sz w:val="36"/>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1"/>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basedOn w:val="Absatz-Standardschriftart"/>
    <w:unhideWhenUsed/>
    <w:rsid w:val="00C756A3"/>
    <w:rPr>
      <w:color w:val="0000FF" w:themeColor="hyperlink"/>
      <w:u w:val="single"/>
    </w:rPr>
  </w:style>
  <w:style w:type="character" w:styleId="NichtaufgelsteErwhnung">
    <w:name w:val="Unresolved Mention"/>
    <w:basedOn w:val="Absatz-Standardschriftart"/>
    <w:uiPriority w:val="99"/>
    <w:semiHidden/>
    <w:unhideWhenUsed/>
    <w:rsid w:val="00C75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47301">
      <w:bodyDiv w:val="1"/>
      <w:marLeft w:val="0"/>
      <w:marRight w:val="0"/>
      <w:marTop w:val="0"/>
      <w:marBottom w:val="0"/>
      <w:divBdr>
        <w:top w:val="none" w:sz="0" w:space="0" w:color="auto"/>
        <w:left w:val="none" w:sz="0" w:space="0" w:color="auto"/>
        <w:bottom w:val="none" w:sz="0" w:space="0" w:color="auto"/>
        <w:right w:val="none" w:sz="0" w:space="0" w:color="auto"/>
      </w:divBdr>
    </w:div>
    <w:div w:id="1326938058">
      <w:bodyDiv w:val="1"/>
      <w:marLeft w:val="0"/>
      <w:marRight w:val="0"/>
      <w:marTop w:val="0"/>
      <w:marBottom w:val="0"/>
      <w:divBdr>
        <w:top w:val="none" w:sz="0" w:space="0" w:color="auto"/>
        <w:left w:val="none" w:sz="0" w:space="0" w:color="auto"/>
        <w:bottom w:val="none" w:sz="0" w:space="0" w:color="auto"/>
        <w:right w:val="none" w:sz="0" w:space="0" w:color="auto"/>
      </w:divBdr>
    </w:div>
    <w:div w:id="1816487365">
      <w:bodyDiv w:val="1"/>
      <w:marLeft w:val="0"/>
      <w:marRight w:val="0"/>
      <w:marTop w:val="0"/>
      <w:marBottom w:val="0"/>
      <w:divBdr>
        <w:top w:val="none" w:sz="0" w:space="0" w:color="auto"/>
        <w:left w:val="none" w:sz="0" w:space="0" w:color="auto"/>
        <w:bottom w:val="none" w:sz="0" w:space="0" w:color="auto"/>
        <w:right w:val="none" w:sz="0" w:space="0" w:color="auto"/>
      </w:divBdr>
    </w:div>
    <w:div w:id="2061006464">
      <w:bodyDiv w:val="1"/>
      <w:marLeft w:val="0"/>
      <w:marRight w:val="0"/>
      <w:marTop w:val="0"/>
      <w:marBottom w:val="0"/>
      <w:divBdr>
        <w:top w:val="none" w:sz="0" w:space="0" w:color="auto"/>
        <w:left w:val="none" w:sz="0" w:space="0" w:color="auto"/>
        <w:bottom w:val="none" w:sz="0" w:space="0" w:color="auto"/>
        <w:right w:val="none" w:sz="0" w:space="0" w:color="auto"/>
      </w:divBdr>
    </w:div>
    <w:div w:id="2083864790">
      <w:bodyDiv w:val="1"/>
      <w:marLeft w:val="0"/>
      <w:marRight w:val="0"/>
      <w:marTop w:val="0"/>
      <w:marBottom w:val="0"/>
      <w:divBdr>
        <w:top w:val="none" w:sz="0" w:space="0" w:color="auto"/>
        <w:left w:val="none" w:sz="0" w:space="0" w:color="auto"/>
        <w:bottom w:val="none" w:sz="0" w:space="0" w:color="auto"/>
        <w:right w:val="none" w:sz="0" w:space="0" w:color="auto"/>
      </w:divBdr>
    </w:div>
    <w:div w:id="213386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CS_NGA-GHA@ewde.de"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6.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999929 xmlns="http://www.datev.de/BSOffice/999929">1f10dfa7-bbe1-4509-b4d1-62c04173b0a3</BSO999929>
</file>

<file path=customXml/item6.xml><?xml version="1.0" encoding="utf-8"?>
<BSO999929 xmlns="http://www.datev.de/BSOffice/999929">7da9b61b-6300-41ca-93c9-fa0b48726454</BSO999929>
</file>

<file path=customXml/itemProps1.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2.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99385BD7-8D5A-4E3E-972E-B36939512A00}">
  <ds:schemaRefs>
    <ds:schemaRef ds:uri="http://schemas.openxmlformats.org/officeDocument/2006/bibliography"/>
  </ds:schemaRefs>
</ds:datastoreItem>
</file>

<file path=customXml/itemProps5.xml><?xml version="1.0" encoding="utf-8"?>
<ds:datastoreItem xmlns:ds="http://schemas.openxmlformats.org/officeDocument/2006/customXml" ds:itemID="{1419218D-DE4F-4BFB-87CB-3614652423A6}">
  <ds:schemaRefs>
    <ds:schemaRef ds:uri="http://www.datev.de/BSOffice/999929"/>
  </ds:schemaRefs>
</ds:datastoreItem>
</file>

<file path=customXml/itemProps6.xml><?xml version="1.0" encoding="utf-8"?>
<ds:datastoreItem xmlns:ds="http://schemas.openxmlformats.org/officeDocument/2006/customXml" ds:itemID="{37073A98-492B-4F5E-B135-39D23AE5EE9E}">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2595</Words>
  <Characters>16354</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18912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frank.rissmann</dc:creator>
  <cp:keywords/>
  <dc:description/>
  <cp:lastModifiedBy>Weiß, Nora</cp:lastModifiedBy>
  <cp:revision>2</cp:revision>
  <cp:lastPrinted>2019-12-04T15:47:00Z</cp:lastPrinted>
  <dcterms:created xsi:type="dcterms:W3CDTF">2026-01-27T08:05:00Z</dcterms:created>
  <dcterms:modified xsi:type="dcterms:W3CDTF">2026-01-27T08:05:00Z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